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8D73" w14:textId="3FB05315" w:rsidR="00E91FA5" w:rsidRPr="00260547" w:rsidRDefault="00260547" w:rsidP="007B72D8">
      <w:pPr>
        <w:jc w:val="center"/>
        <w:rPr>
          <w:rFonts w:ascii="黑体" w:eastAsia="黑体" w:hAnsi="黑体"/>
          <w:sz w:val="40"/>
          <w:szCs w:val="40"/>
        </w:rPr>
      </w:pPr>
      <w:r w:rsidRPr="00260547">
        <w:rPr>
          <w:rFonts w:ascii="黑体" w:eastAsia="黑体" w:hAnsi="黑体" w:hint="eastAsia"/>
          <w:sz w:val="40"/>
          <w:szCs w:val="40"/>
        </w:rPr>
        <w:t>医学技术</w:t>
      </w:r>
      <w:r w:rsidR="00C84F26" w:rsidRPr="00260547">
        <w:rPr>
          <w:rFonts w:ascii="黑体" w:eastAsia="黑体" w:hAnsi="黑体" w:hint="eastAsia"/>
          <w:sz w:val="40"/>
          <w:szCs w:val="40"/>
        </w:rPr>
        <w:t>学院</w:t>
      </w:r>
      <w:r w:rsidR="003B2412" w:rsidRPr="00260547">
        <w:rPr>
          <w:rFonts w:ascii="黑体" w:eastAsia="黑体" w:hAnsi="黑体" w:hint="eastAsia"/>
          <w:sz w:val="40"/>
          <w:szCs w:val="40"/>
        </w:rPr>
        <w:t>辅修专业</w:t>
      </w:r>
      <w:r w:rsidR="00C84F26" w:rsidRPr="00260547">
        <w:rPr>
          <w:rFonts w:ascii="黑体" w:eastAsia="黑体" w:hAnsi="黑体" w:hint="eastAsia"/>
          <w:sz w:val="40"/>
          <w:szCs w:val="40"/>
        </w:rPr>
        <w:t>说明--</w:t>
      </w:r>
      <w:r w:rsidR="00C84F26" w:rsidRPr="00260547">
        <w:rPr>
          <w:rFonts w:ascii="黑体" w:eastAsia="黑体" w:hAnsi="黑体"/>
          <w:sz w:val="40"/>
          <w:szCs w:val="40"/>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4881FAEF" w:rsidR="00E91FA5" w:rsidRPr="00252335" w:rsidRDefault="00260547"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医学技术</w:t>
            </w:r>
            <w:r w:rsidR="00FE120B">
              <w:rPr>
                <w:rFonts w:ascii="仿宋_GB2312" w:eastAsia="仿宋_GB2312" w:hAnsi="宋体" w:cs="宋体" w:hint="eastAsia"/>
                <w:color w:val="333333"/>
                <w:kern w:val="0"/>
                <w:sz w:val="24"/>
                <w:szCs w:val="24"/>
              </w:rPr>
              <w:t>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20E34FAA" w14:textId="77777777" w:rsidTr="00961A35">
              <w:trPr>
                <w:trHeight w:hRule="exact" w:val="454"/>
                <w:jc w:val="center"/>
              </w:trPr>
              <w:tc>
                <w:tcPr>
                  <w:tcW w:w="1401" w:type="dxa"/>
                  <w:vAlign w:val="center"/>
                </w:tcPr>
                <w:p w14:paraId="71A939A3"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14:paraId="041524AB"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14:paraId="3A2C70BD"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vAlign w:val="center"/>
                </w:tcPr>
                <w:p w14:paraId="30F7B7CB" w14:textId="65B03783" w:rsidR="00C84F26" w:rsidRPr="004F4590" w:rsidRDefault="006434B0"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55EDDA7A" w14:textId="04544C1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66854C93" w14:textId="77777777" w:rsidTr="006434B0">
              <w:trPr>
                <w:trHeight w:hRule="exact" w:val="454"/>
                <w:jc w:val="center"/>
              </w:trPr>
              <w:tc>
                <w:tcPr>
                  <w:tcW w:w="1401" w:type="dxa"/>
                  <w:vAlign w:val="center"/>
                </w:tcPr>
                <w:p w14:paraId="4B740253"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14:paraId="3C8A14A0"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14:paraId="18461C3D"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14:paraId="408590C3" w14:textId="13B7697E" w:rsidR="006434B0" w:rsidRPr="004F4590" w:rsidRDefault="006434B0" w:rsidP="006434B0">
                  <w:pPr>
                    <w:widowControl/>
                    <w:jc w:val="center"/>
                    <w:rPr>
                      <w:rFonts w:ascii="仿宋_GB2312" w:eastAsia="仿宋_GB2312" w:hAnsi="宋体" w:cs="宋体"/>
                      <w:color w:val="333333"/>
                      <w:kern w:val="0"/>
                      <w:sz w:val="24"/>
                      <w:szCs w:val="24"/>
                    </w:rPr>
                  </w:pPr>
                  <w:r w:rsidRPr="00EA25B6">
                    <w:rPr>
                      <w:rFonts w:ascii="仿宋_GB2312" w:eastAsia="仿宋_GB2312" w:hAnsi="宋体" w:cs="宋体" w:hint="eastAsia"/>
                      <w:color w:val="333333"/>
                      <w:kern w:val="0"/>
                      <w:sz w:val="24"/>
                      <w:szCs w:val="24"/>
                    </w:rPr>
                    <w:t>否</w:t>
                  </w:r>
                </w:p>
              </w:tc>
              <w:tc>
                <w:tcPr>
                  <w:tcW w:w="1244" w:type="dxa"/>
                  <w:vAlign w:val="center"/>
                </w:tcPr>
                <w:p w14:paraId="54B60908" w14:textId="2A52AB62"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3A12DE6F" w14:textId="77777777" w:rsidTr="006434B0">
              <w:trPr>
                <w:trHeight w:hRule="exact" w:val="454"/>
                <w:jc w:val="center"/>
              </w:trPr>
              <w:tc>
                <w:tcPr>
                  <w:tcW w:w="1401" w:type="dxa"/>
                  <w:vAlign w:val="center"/>
                </w:tcPr>
                <w:p w14:paraId="22D786FC" w14:textId="214CB4EA"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100160156</w:t>
                  </w:r>
                </w:p>
              </w:tc>
              <w:tc>
                <w:tcPr>
                  <w:tcW w:w="3548" w:type="dxa"/>
                  <w:vAlign w:val="center"/>
                </w:tcPr>
                <w:p w14:paraId="41623462"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14:paraId="6F806E56" w14:textId="7F03C30B" w:rsidR="006434B0" w:rsidRPr="004F4590"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4</w:t>
                  </w:r>
                </w:p>
              </w:tc>
              <w:tc>
                <w:tcPr>
                  <w:tcW w:w="1244" w:type="dxa"/>
                  <w:vAlign w:val="center"/>
                </w:tcPr>
                <w:p w14:paraId="6E858525" w14:textId="616A6CF4" w:rsidR="006434B0" w:rsidRPr="004F4590" w:rsidRDefault="006434B0" w:rsidP="006434B0">
                  <w:pPr>
                    <w:widowControl/>
                    <w:jc w:val="center"/>
                    <w:rPr>
                      <w:rFonts w:ascii="仿宋_GB2312" w:eastAsia="仿宋_GB2312" w:hAnsi="宋体" w:cs="宋体"/>
                      <w:color w:val="333333"/>
                      <w:kern w:val="0"/>
                      <w:sz w:val="24"/>
                      <w:szCs w:val="24"/>
                    </w:rPr>
                  </w:pPr>
                  <w:r w:rsidRPr="00EA25B6">
                    <w:rPr>
                      <w:rFonts w:ascii="仿宋_GB2312" w:eastAsia="仿宋_GB2312" w:hAnsi="宋体" w:cs="宋体" w:hint="eastAsia"/>
                      <w:color w:val="333333"/>
                      <w:kern w:val="0"/>
                      <w:sz w:val="24"/>
                      <w:szCs w:val="24"/>
                    </w:rPr>
                    <w:t>否</w:t>
                  </w:r>
                </w:p>
              </w:tc>
              <w:tc>
                <w:tcPr>
                  <w:tcW w:w="1244" w:type="dxa"/>
                  <w:vAlign w:val="center"/>
                </w:tcPr>
                <w:p w14:paraId="2D15D82C" w14:textId="5F0F719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109F3A3C" w14:textId="77777777" w:rsidTr="006434B0">
              <w:trPr>
                <w:trHeight w:hRule="exact" w:val="454"/>
                <w:jc w:val="center"/>
              </w:trPr>
              <w:tc>
                <w:tcPr>
                  <w:tcW w:w="1401" w:type="dxa"/>
                  <w:vAlign w:val="center"/>
                </w:tcPr>
                <w:p w14:paraId="164FE98A" w14:textId="666F4346"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100160157</w:t>
                  </w:r>
                </w:p>
              </w:tc>
              <w:tc>
                <w:tcPr>
                  <w:tcW w:w="3548" w:type="dxa"/>
                  <w:vAlign w:val="center"/>
                </w:tcPr>
                <w:p w14:paraId="12BF0BA2" w14:textId="77777777"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数字信号处理</w:t>
                  </w:r>
                </w:p>
              </w:tc>
              <w:tc>
                <w:tcPr>
                  <w:tcW w:w="850" w:type="dxa"/>
                  <w:vAlign w:val="center"/>
                </w:tcPr>
                <w:p w14:paraId="462DF7AE" w14:textId="1ACD75A7" w:rsidR="006434B0" w:rsidRPr="00C84F26"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32D41A79" w14:textId="6765BA4D" w:rsidR="006434B0" w:rsidRPr="00C84F26" w:rsidRDefault="006434B0" w:rsidP="006434B0">
                  <w:pPr>
                    <w:widowControl/>
                    <w:jc w:val="center"/>
                    <w:rPr>
                      <w:rFonts w:ascii="仿宋_GB2312" w:eastAsia="仿宋_GB2312" w:hAnsi="宋体" w:cs="宋体"/>
                      <w:color w:val="333333"/>
                      <w:kern w:val="0"/>
                      <w:sz w:val="24"/>
                      <w:szCs w:val="24"/>
                    </w:rPr>
                  </w:pPr>
                  <w:r w:rsidRPr="00026D3D">
                    <w:rPr>
                      <w:rFonts w:ascii="仿宋_GB2312" w:eastAsia="仿宋_GB2312" w:hAnsi="宋体" w:cs="宋体" w:hint="eastAsia"/>
                      <w:color w:val="333333"/>
                      <w:kern w:val="0"/>
                      <w:sz w:val="24"/>
                      <w:szCs w:val="24"/>
                    </w:rPr>
                    <w:t>是</w:t>
                  </w:r>
                </w:p>
              </w:tc>
              <w:tc>
                <w:tcPr>
                  <w:tcW w:w="1244" w:type="dxa"/>
                  <w:vAlign w:val="center"/>
                </w:tcPr>
                <w:p w14:paraId="6C83A008" w14:textId="105F4B30"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6434B0" w:rsidRPr="004F4590" w14:paraId="1A5CF42A" w14:textId="77777777" w:rsidTr="006434B0">
              <w:trPr>
                <w:trHeight w:hRule="exact" w:val="454"/>
                <w:jc w:val="center"/>
              </w:trPr>
              <w:tc>
                <w:tcPr>
                  <w:tcW w:w="1401" w:type="dxa"/>
                  <w:vAlign w:val="center"/>
                </w:tcPr>
                <w:p w14:paraId="65F1F59B" w14:textId="5FEF1F6E"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100160158</w:t>
                  </w:r>
                </w:p>
              </w:tc>
              <w:tc>
                <w:tcPr>
                  <w:tcW w:w="3548" w:type="dxa"/>
                  <w:vAlign w:val="center"/>
                </w:tcPr>
                <w:p w14:paraId="0E68208A" w14:textId="77777777"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随机信号分析</w:t>
                  </w:r>
                </w:p>
              </w:tc>
              <w:tc>
                <w:tcPr>
                  <w:tcW w:w="850" w:type="dxa"/>
                  <w:vAlign w:val="center"/>
                </w:tcPr>
                <w:p w14:paraId="4BB510D2" w14:textId="18C6D896" w:rsidR="006434B0" w:rsidRPr="00C84F26"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190EC665" w14:textId="74CADF5A" w:rsidR="006434B0" w:rsidRPr="00C84F26" w:rsidRDefault="006434B0" w:rsidP="006434B0">
                  <w:pPr>
                    <w:widowControl/>
                    <w:jc w:val="center"/>
                    <w:rPr>
                      <w:rFonts w:ascii="仿宋_GB2312" w:eastAsia="仿宋_GB2312" w:hAnsi="宋体" w:cs="宋体"/>
                      <w:color w:val="333333"/>
                      <w:kern w:val="0"/>
                      <w:sz w:val="24"/>
                      <w:szCs w:val="24"/>
                    </w:rPr>
                  </w:pPr>
                  <w:r w:rsidRPr="00026D3D">
                    <w:rPr>
                      <w:rFonts w:ascii="仿宋_GB2312" w:eastAsia="仿宋_GB2312" w:hAnsi="宋体" w:cs="宋体" w:hint="eastAsia"/>
                      <w:color w:val="333333"/>
                      <w:kern w:val="0"/>
                      <w:sz w:val="24"/>
                      <w:szCs w:val="24"/>
                    </w:rPr>
                    <w:t>是</w:t>
                  </w:r>
                </w:p>
              </w:tc>
              <w:tc>
                <w:tcPr>
                  <w:tcW w:w="1244" w:type="dxa"/>
                  <w:vAlign w:val="center"/>
                </w:tcPr>
                <w:p w14:paraId="7C531516" w14:textId="02AF45A0"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A2A3F93" w14:textId="77777777" w:rsidTr="00961A35">
              <w:trPr>
                <w:trHeight w:hRule="exact" w:val="454"/>
                <w:jc w:val="center"/>
              </w:trPr>
              <w:tc>
                <w:tcPr>
                  <w:tcW w:w="1401" w:type="dxa"/>
                  <w:vAlign w:val="center"/>
                </w:tcPr>
                <w:p w14:paraId="0FC100A5" w14:textId="6AB0F5C2" w:rsidR="00C84F26" w:rsidRPr="004F4590" w:rsidRDefault="00FF6270" w:rsidP="00C84F26">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100160159</w:t>
                  </w:r>
                </w:p>
              </w:tc>
              <w:tc>
                <w:tcPr>
                  <w:tcW w:w="3548" w:type="dxa"/>
                  <w:vAlign w:val="center"/>
                </w:tcPr>
                <w:p w14:paraId="7A4264DF" w14:textId="334AB1DC"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医学成像原理与图像处理</w:t>
                  </w:r>
                </w:p>
              </w:tc>
              <w:tc>
                <w:tcPr>
                  <w:tcW w:w="850" w:type="dxa"/>
                  <w:vAlign w:val="center"/>
                </w:tcPr>
                <w:p w14:paraId="6024C249" w14:textId="6826839F" w:rsidR="00C84F26" w:rsidRPr="00C84F26" w:rsidRDefault="008577FF" w:rsidP="00C84F26">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04165B3D" w14:textId="1E957662" w:rsidR="00C84F26" w:rsidRPr="00C84F26" w:rsidRDefault="006434B0"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7D3E4D59" w14:textId="03C051FF"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58C8DD9" w14:textId="77777777" w:rsidTr="00961A35">
              <w:trPr>
                <w:trHeight w:hRule="exact" w:val="454"/>
                <w:jc w:val="center"/>
              </w:trPr>
              <w:tc>
                <w:tcPr>
                  <w:tcW w:w="1401" w:type="dxa"/>
                  <w:vAlign w:val="center"/>
                </w:tcPr>
                <w:p w14:paraId="0149C18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14:paraId="05929A5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生物医学检验仪器</w:t>
                  </w:r>
                </w:p>
              </w:tc>
              <w:tc>
                <w:tcPr>
                  <w:tcW w:w="850" w:type="dxa"/>
                  <w:vAlign w:val="center"/>
                </w:tcPr>
                <w:p w14:paraId="6437887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0A4C5DAC" w14:textId="13911880" w:rsidR="00C84F26" w:rsidRPr="00C84F26" w:rsidRDefault="00AD13BE"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417C3867" w14:textId="3CF7D252"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4600656" w14:textId="77777777" w:rsidTr="00961A35">
              <w:trPr>
                <w:trHeight w:hRule="exact" w:val="454"/>
                <w:jc w:val="center"/>
              </w:trPr>
              <w:tc>
                <w:tcPr>
                  <w:tcW w:w="1401" w:type="dxa"/>
                  <w:vAlign w:val="center"/>
                </w:tcPr>
                <w:p w14:paraId="0C2AB42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100160134</w:t>
                  </w:r>
                </w:p>
              </w:tc>
              <w:tc>
                <w:tcPr>
                  <w:tcW w:w="3548" w:type="dxa"/>
                  <w:vAlign w:val="center"/>
                </w:tcPr>
                <w:p w14:paraId="5D4DC203"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w:t>
                  </w:r>
                </w:p>
              </w:tc>
              <w:tc>
                <w:tcPr>
                  <w:tcW w:w="850" w:type="dxa"/>
                  <w:vAlign w:val="center"/>
                </w:tcPr>
                <w:p w14:paraId="0B18CD60"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084F6294" w14:textId="2A873164" w:rsidR="00C84F26" w:rsidRPr="00C84F26" w:rsidRDefault="0065289C"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18B9F03" w14:textId="2EB246B5"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B38A8B9" w14:textId="77777777" w:rsidTr="00961A35">
              <w:trPr>
                <w:trHeight w:hRule="exact" w:val="454"/>
                <w:jc w:val="center"/>
              </w:trPr>
              <w:tc>
                <w:tcPr>
                  <w:tcW w:w="1401" w:type="dxa"/>
                  <w:vAlign w:val="center"/>
                </w:tcPr>
                <w:p w14:paraId="22DFFFB0"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100160135</w:t>
                  </w:r>
                </w:p>
              </w:tc>
              <w:tc>
                <w:tcPr>
                  <w:tcW w:w="3548" w:type="dxa"/>
                  <w:vAlign w:val="center"/>
                </w:tcPr>
                <w:p w14:paraId="0660D2E4"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生物医学信号检测与处理实验</w:t>
                  </w:r>
                </w:p>
              </w:tc>
              <w:tc>
                <w:tcPr>
                  <w:tcW w:w="850" w:type="dxa"/>
                  <w:vAlign w:val="center"/>
                </w:tcPr>
                <w:p w14:paraId="4B87210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1</w:t>
                  </w:r>
                </w:p>
              </w:tc>
              <w:tc>
                <w:tcPr>
                  <w:tcW w:w="1244" w:type="dxa"/>
                  <w:vAlign w:val="center"/>
                </w:tcPr>
                <w:p w14:paraId="61A2648B" w14:textId="342486B3" w:rsidR="00C84F26" w:rsidRPr="00C84F26" w:rsidRDefault="0065289C"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1A0B368E" w14:textId="68856C8E"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5860843" w14:textId="77777777" w:rsidTr="00961A35">
              <w:trPr>
                <w:trHeight w:hRule="exact" w:val="454"/>
                <w:jc w:val="center"/>
              </w:trPr>
              <w:tc>
                <w:tcPr>
                  <w:tcW w:w="1401" w:type="dxa"/>
                  <w:vAlign w:val="center"/>
                </w:tcPr>
                <w:p w14:paraId="07AD917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100160233</w:t>
                  </w:r>
                </w:p>
              </w:tc>
              <w:tc>
                <w:tcPr>
                  <w:tcW w:w="3548" w:type="dxa"/>
                  <w:vAlign w:val="center"/>
                </w:tcPr>
                <w:p w14:paraId="28B1FD96"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脑功能分析技术</w:t>
                  </w:r>
                </w:p>
              </w:tc>
              <w:tc>
                <w:tcPr>
                  <w:tcW w:w="850" w:type="dxa"/>
                  <w:vAlign w:val="center"/>
                </w:tcPr>
                <w:p w14:paraId="4F5A334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1EBDAC12" w14:textId="39E1420C" w:rsidR="00C84F26" w:rsidRPr="00C84F26" w:rsidRDefault="0065289C"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26E88E1" w14:textId="2DF803FC"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专业选修</w:t>
                  </w:r>
                </w:p>
              </w:tc>
            </w:tr>
            <w:tr w:rsidR="00C84F26" w:rsidRPr="004F4590" w14:paraId="39288D2A" w14:textId="77777777" w:rsidTr="00961A35">
              <w:trPr>
                <w:trHeight w:hRule="exact" w:val="454"/>
                <w:jc w:val="center"/>
              </w:trPr>
              <w:tc>
                <w:tcPr>
                  <w:tcW w:w="1401" w:type="dxa"/>
                  <w:vAlign w:val="center"/>
                </w:tcPr>
                <w:p w14:paraId="31F7DB1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102160235</w:t>
                  </w:r>
                </w:p>
              </w:tc>
              <w:tc>
                <w:tcPr>
                  <w:tcW w:w="3548" w:type="dxa"/>
                  <w:vAlign w:val="center"/>
                </w:tcPr>
                <w:p w14:paraId="0C9CD8CD"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生物力学与仿真技术</w:t>
                  </w:r>
                </w:p>
              </w:tc>
              <w:tc>
                <w:tcPr>
                  <w:tcW w:w="850" w:type="dxa"/>
                  <w:vAlign w:val="center"/>
                </w:tcPr>
                <w:p w14:paraId="7835E2F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B495BBE" w14:textId="574F9DD9" w:rsidR="00C84F26" w:rsidRPr="00C84F26" w:rsidRDefault="0065289C"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465154A1" w14:textId="6D7EF9FD"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34CE583F" w14:textId="77777777" w:rsidTr="00961A35">
              <w:trPr>
                <w:trHeight w:hRule="exact" w:val="454"/>
                <w:jc w:val="center"/>
              </w:trPr>
              <w:tc>
                <w:tcPr>
                  <w:tcW w:w="1401" w:type="dxa"/>
                  <w:vAlign w:val="center"/>
                </w:tcPr>
                <w:p w14:paraId="63BC5494"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100160237</w:t>
                  </w:r>
                </w:p>
              </w:tc>
              <w:tc>
                <w:tcPr>
                  <w:tcW w:w="3548" w:type="dxa"/>
                  <w:vAlign w:val="center"/>
                </w:tcPr>
                <w:p w14:paraId="4B05A72E"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2F0C64E" w14:textId="19BFAD5B" w:rsidR="00C84F26" w:rsidRPr="00C84F26" w:rsidRDefault="0065289C"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7A4C826F" w14:textId="77777777" w:rsidTr="00961A35">
              <w:trPr>
                <w:trHeight w:hRule="exact" w:val="454"/>
                <w:jc w:val="center"/>
              </w:trPr>
              <w:tc>
                <w:tcPr>
                  <w:tcW w:w="1401" w:type="dxa"/>
                  <w:vAlign w:val="center"/>
                </w:tcPr>
                <w:p w14:paraId="6B1C3D0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100160246</w:t>
                  </w:r>
                </w:p>
              </w:tc>
              <w:tc>
                <w:tcPr>
                  <w:tcW w:w="3548" w:type="dxa"/>
                  <w:vAlign w:val="center"/>
                </w:tcPr>
                <w:p w14:paraId="355E3512"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核磁共振成像技术</w:t>
                  </w:r>
                </w:p>
              </w:tc>
              <w:tc>
                <w:tcPr>
                  <w:tcW w:w="850" w:type="dxa"/>
                  <w:vAlign w:val="center"/>
                </w:tcPr>
                <w:p w14:paraId="7A26D35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12F2652D" w14:textId="1F8905BC" w:rsidR="00C84F26" w:rsidRPr="00C84F26" w:rsidRDefault="006434B0"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3E87C991" w14:textId="59F479D2"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9ACD" w14:textId="77777777" w:rsidR="00A14ABE" w:rsidRDefault="00A14ABE" w:rsidP="00556E2B">
      <w:r>
        <w:separator/>
      </w:r>
    </w:p>
  </w:endnote>
  <w:endnote w:type="continuationSeparator" w:id="0">
    <w:p w14:paraId="75AEA7B8" w14:textId="77777777" w:rsidR="00A14ABE" w:rsidRDefault="00A14ABE"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5327"/>
      <w:docPartObj>
        <w:docPartGallery w:val="Page Numbers (Bottom of Page)"/>
        <w:docPartUnique/>
      </w:docPartObj>
    </w:sdtPr>
    <w:sdtContent>
      <w:sdt>
        <w:sdtPr>
          <w:id w:val="-1705238520"/>
          <w:docPartObj>
            <w:docPartGallery w:val="Page Numbers (Top of Page)"/>
            <w:docPartUnique/>
          </w:docPartObj>
        </w:sdtPr>
        <w:sdtContent>
          <w:p w14:paraId="07536094" w14:textId="77777777"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0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0E26">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00EB" w14:textId="77777777" w:rsidR="00A14ABE" w:rsidRDefault="00A14ABE" w:rsidP="00556E2B">
      <w:r>
        <w:separator/>
      </w:r>
    </w:p>
  </w:footnote>
  <w:footnote w:type="continuationSeparator" w:id="0">
    <w:p w14:paraId="708D2F1E" w14:textId="77777777" w:rsidR="00A14ABE" w:rsidRDefault="00A14ABE"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16cid:durableId="106229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2167E"/>
    <w:rsid w:val="000337F2"/>
    <w:rsid w:val="000523C8"/>
    <w:rsid w:val="001811A7"/>
    <w:rsid w:val="00182F61"/>
    <w:rsid w:val="001E387C"/>
    <w:rsid w:val="00247C2A"/>
    <w:rsid w:val="00252335"/>
    <w:rsid w:val="00260547"/>
    <w:rsid w:val="002E3672"/>
    <w:rsid w:val="002F03A6"/>
    <w:rsid w:val="002F5BFA"/>
    <w:rsid w:val="003B2412"/>
    <w:rsid w:val="003F0F48"/>
    <w:rsid w:val="00412857"/>
    <w:rsid w:val="00423D0B"/>
    <w:rsid w:val="004E4B59"/>
    <w:rsid w:val="004F4590"/>
    <w:rsid w:val="0050609F"/>
    <w:rsid w:val="00530846"/>
    <w:rsid w:val="00556E2B"/>
    <w:rsid w:val="00623BDB"/>
    <w:rsid w:val="006434B0"/>
    <w:rsid w:val="0065289C"/>
    <w:rsid w:val="006C5206"/>
    <w:rsid w:val="00734F83"/>
    <w:rsid w:val="00750F1B"/>
    <w:rsid w:val="007B72D8"/>
    <w:rsid w:val="008577FF"/>
    <w:rsid w:val="008C4CE9"/>
    <w:rsid w:val="00902533"/>
    <w:rsid w:val="009540E1"/>
    <w:rsid w:val="00961A35"/>
    <w:rsid w:val="0097093C"/>
    <w:rsid w:val="009762B5"/>
    <w:rsid w:val="009A2922"/>
    <w:rsid w:val="00A14ABE"/>
    <w:rsid w:val="00A627FC"/>
    <w:rsid w:val="00A753AD"/>
    <w:rsid w:val="00AC3EE4"/>
    <w:rsid w:val="00AD13BE"/>
    <w:rsid w:val="00AD66B3"/>
    <w:rsid w:val="00B13264"/>
    <w:rsid w:val="00BD088E"/>
    <w:rsid w:val="00C84F26"/>
    <w:rsid w:val="00C90BF0"/>
    <w:rsid w:val="00CE2011"/>
    <w:rsid w:val="00D84122"/>
    <w:rsid w:val="00DB33A9"/>
    <w:rsid w:val="00DB780E"/>
    <w:rsid w:val="00DF12CC"/>
    <w:rsid w:val="00E045F5"/>
    <w:rsid w:val="00E21E27"/>
    <w:rsid w:val="00E236BA"/>
    <w:rsid w:val="00E60E26"/>
    <w:rsid w:val="00E62389"/>
    <w:rsid w:val="00E91FA5"/>
    <w:rsid w:val="00ED4CAE"/>
    <w:rsid w:val="00F50389"/>
    <w:rsid w:val="00FE120B"/>
    <w:rsid w:val="00FF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zhang ju</cp:lastModifiedBy>
  <cp:revision>8</cp:revision>
  <cp:lastPrinted>2019-05-06T03:25:00Z</cp:lastPrinted>
  <dcterms:created xsi:type="dcterms:W3CDTF">2022-12-27T10:23:00Z</dcterms:created>
  <dcterms:modified xsi:type="dcterms:W3CDTF">2023-08-18T05:56:00Z</dcterms:modified>
</cp:coreProperties>
</file>