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5663" w14:textId="1BFC2A72" w:rsidR="00F94AA4" w:rsidRDefault="00263890" w:rsidP="00F94AA4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社会科学试验班（经济与管理）</w:t>
      </w:r>
    </w:p>
    <w:p w14:paraId="5653DAC6" w14:textId="69C91711" w:rsidR="00F94AA4" w:rsidRDefault="00F94AA4" w:rsidP="00F94AA4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CF7170">
        <w:rPr>
          <w:rFonts w:ascii="宋体" w:hAnsi="宋体" w:cs="宋体"/>
          <w:kern w:val="0"/>
          <w:sz w:val="32"/>
          <w:szCs w:val="32"/>
        </w:rPr>
        <w:t>4</w:t>
      </w:r>
      <w:r>
        <w:rPr>
          <w:rFonts w:ascii="宋体" w:hAnsi="宋体" w:cs="宋体" w:hint="eastAsia"/>
          <w:kern w:val="0"/>
          <w:sz w:val="32"/>
          <w:szCs w:val="32"/>
        </w:rPr>
        <w:t>级课程目录</w:t>
      </w:r>
      <w:r w:rsidR="00B90AA9">
        <w:rPr>
          <w:rFonts w:ascii="宋体" w:hAnsi="宋体" w:cs="宋体" w:hint="eastAsia"/>
          <w:kern w:val="0"/>
          <w:sz w:val="32"/>
          <w:szCs w:val="32"/>
        </w:rPr>
        <w:t>及选课说明</w:t>
      </w:r>
    </w:p>
    <w:p w14:paraId="2D0B1A9C" w14:textId="4DFE68DE" w:rsidR="00214C4D" w:rsidRPr="00680B54" w:rsidRDefault="00680B54" w:rsidP="00680B54">
      <w:pPr>
        <w:pStyle w:val="2"/>
        <w:spacing w:before="156" w:after="156"/>
      </w:pPr>
      <w:r>
        <w:rPr>
          <w:rFonts w:hint="eastAsia"/>
        </w:rPr>
        <w:t>一、课程目录</w:t>
      </w:r>
    </w:p>
    <w:tbl>
      <w:tblPr>
        <w:tblStyle w:val="a8"/>
        <w:tblW w:w="11122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484"/>
        <w:gridCol w:w="945"/>
        <w:gridCol w:w="3240"/>
        <w:gridCol w:w="435"/>
        <w:gridCol w:w="570"/>
        <w:gridCol w:w="450"/>
        <w:gridCol w:w="495"/>
        <w:gridCol w:w="615"/>
        <w:gridCol w:w="555"/>
        <w:gridCol w:w="546"/>
        <w:gridCol w:w="684"/>
        <w:gridCol w:w="1679"/>
      </w:tblGrid>
      <w:tr w:rsidR="00D772A2" w14:paraId="7D34FD91" w14:textId="77777777" w:rsidTr="00C07EA1">
        <w:trPr>
          <w:trHeight w:val="451"/>
          <w:jc w:val="center"/>
        </w:trPr>
        <w:tc>
          <w:tcPr>
            <w:tcW w:w="424" w:type="dxa"/>
            <w:vMerge w:val="restart"/>
            <w:vAlign w:val="center"/>
          </w:tcPr>
          <w:p w14:paraId="7853AF40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</w:t>
            </w:r>
          </w:p>
          <w:p w14:paraId="3D77316C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类型</w:t>
            </w:r>
          </w:p>
        </w:tc>
        <w:tc>
          <w:tcPr>
            <w:tcW w:w="484" w:type="dxa"/>
            <w:vMerge w:val="restart"/>
            <w:vAlign w:val="center"/>
          </w:tcPr>
          <w:p w14:paraId="20AFC9CA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</w:t>
            </w:r>
          </w:p>
          <w:p w14:paraId="12DCFDC9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性质</w:t>
            </w:r>
          </w:p>
        </w:tc>
        <w:tc>
          <w:tcPr>
            <w:tcW w:w="945" w:type="dxa"/>
            <w:vMerge w:val="restart"/>
            <w:vAlign w:val="center"/>
          </w:tcPr>
          <w:p w14:paraId="4300D2B9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课程代码</w:t>
            </w:r>
          </w:p>
        </w:tc>
        <w:tc>
          <w:tcPr>
            <w:tcW w:w="3240" w:type="dxa"/>
            <w:vMerge w:val="restart"/>
            <w:vAlign w:val="center"/>
          </w:tcPr>
          <w:p w14:paraId="11A0E0B8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课程名称</w:t>
            </w:r>
          </w:p>
        </w:tc>
        <w:tc>
          <w:tcPr>
            <w:tcW w:w="435" w:type="dxa"/>
            <w:vMerge w:val="restart"/>
            <w:vAlign w:val="center"/>
          </w:tcPr>
          <w:p w14:paraId="63D9C0B1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学</w:t>
            </w:r>
          </w:p>
          <w:p w14:paraId="33C23BF0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分</w:t>
            </w:r>
          </w:p>
        </w:tc>
        <w:tc>
          <w:tcPr>
            <w:tcW w:w="570" w:type="dxa"/>
            <w:vMerge w:val="restart"/>
            <w:vAlign w:val="center"/>
          </w:tcPr>
          <w:p w14:paraId="3D8246C5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总</w:t>
            </w:r>
          </w:p>
          <w:p w14:paraId="49E1D293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学</w:t>
            </w:r>
          </w:p>
          <w:p w14:paraId="77583787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时</w:t>
            </w:r>
          </w:p>
        </w:tc>
        <w:tc>
          <w:tcPr>
            <w:tcW w:w="450" w:type="dxa"/>
            <w:vMerge w:val="restart"/>
            <w:vAlign w:val="center"/>
          </w:tcPr>
          <w:p w14:paraId="0E5725FD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课堂讲授</w:t>
            </w:r>
          </w:p>
        </w:tc>
        <w:tc>
          <w:tcPr>
            <w:tcW w:w="495" w:type="dxa"/>
            <w:vMerge w:val="restart"/>
            <w:vAlign w:val="center"/>
          </w:tcPr>
          <w:p w14:paraId="40591CC6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课堂实验</w:t>
            </w:r>
          </w:p>
        </w:tc>
        <w:tc>
          <w:tcPr>
            <w:tcW w:w="615" w:type="dxa"/>
            <w:vMerge w:val="restart"/>
            <w:vAlign w:val="center"/>
          </w:tcPr>
          <w:p w14:paraId="35B1A4CF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课下研讨实践</w:t>
            </w:r>
          </w:p>
        </w:tc>
        <w:tc>
          <w:tcPr>
            <w:tcW w:w="1101" w:type="dxa"/>
            <w:gridSpan w:val="2"/>
            <w:vAlign w:val="center"/>
          </w:tcPr>
          <w:p w14:paraId="7B0C5A9C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各学期</w:t>
            </w:r>
            <w:r>
              <w:rPr>
                <w:rFonts w:eastAsiaTheme="minorEastAsia" w:hint="eastAsia"/>
                <w:b/>
                <w:bCs/>
                <w:szCs w:val="18"/>
              </w:rPr>
              <w:t>学分</w:t>
            </w:r>
            <w:r>
              <w:rPr>
                <w:rFonts w:eastAsiaTheme="minorEastAsia"/>
                <w:b/>
                <w:bCs/>
                <w:szCs w:val="18"/>
              </w:rPr>
              <w:t>分配</w:t>
            </w:r>
          </w:p>
        </w:tc>
        <w:tc>
          <w:tcPr>
            <w:tcW w:w="684" w:type="dxa"/>
            <w:vMerge w:val="restart"/>
            <w:vAlign w:val="center"/>
          </w:tcPr>
          <w:p w14:paraId="23FD0278" w14:textId="77777777" w:rsidR="00D772A2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学分替代</w:t>
            </w:r>
          </w:p>
          <w:p w14:paraId="3C54695F" w14:textId="77777777" w:rsidR="00D772A2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/>
                <w:b/>
                <w:bCs/>
                <w:szCs w:val="18"/>
              </w:rPr>
              <w:t>认定说明</w:t>
            </w:r>
          </w:p>
        </w:tc>
        <w:tc>
          <w:tcPr>
            <w:tcW w:w="1679" w:type="dxa"/>
            <w:vMerge w:val="restart"/>
            <w:vAlign w:val="center"/>
          </w:tcPr>
          <w:p w14:paraId="0D5B28B2" w14:textId="77777777" w:rsidR="00D772A2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  <w:szCs w:val="18"/>
              </w:rPr>
            </w:pPr>
            <w:r>
              <w:rPr>
                <w:rFonts w:eastAsiaTheme="minorEastAsia" w:hint="eastAsia"/>
                <w:b/>
                <w:bCs/>
                <w:szCs w:val="18"/>
              </w:rPr>
              <w:t>备注</w:t>
            </w:r>
          </w:p>
        </w:tc>
      </w:tr>
      <w:tr w:rsidR="00D772A2" w14:paraId="2AEE909B" w14:textId="77777777" w:rsidTr="00D772A2">
        <w:trPr>
          <w:trHeight w:val="441"/>
          <w:jc w:val="center"/>
        </w:trPr>
        <w:tc>
          <w:tcPr>
            <w:tcW w:w="424" w:type="dxa"/>
            <w:vMerge/>
            <w:vAlign w:val="center"/>
          </w:tcPr>
          <w:p w14:paraId="74F099C3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84" w:type="dxa"/>
            <w:vMerge/>
            <w:tcBorders>
              <w:bottom w:val="single" w:sz="4" w:space="0" w:color="auto"/>
            </w:tcBorders>
            <w:vAlign w:val="center"/>
          </w:tcPr>
          <w:p w14:paraId="4D47B1DE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14:paraId="527F7E5E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240" w:type="dxa"/>
            <w:vMerge/>
            <w:vAlign w:val="center"/>
          </w:tcPr>
          <w:p w14:paraId="001FCB7F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35" w:type="dxa"/>
            <w:vMerge/>
            <w:vAlign w:val="center"/>
          </w:tcPr>
          <w:p w14:paraId="5ECE7777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70" w:type="dxa"/>
            <w:vMerge/>
            <w:vAlign w:val="center"/>
          </w:tcPr>
          <w:p w14:paraId="31C9F024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50" w:type="dxa"/>
            <w:vMerge/>
            <w:vAlign w:val="center"/>
          </w:tcPr>
          <w:p w14:paraId="2B0E6A20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95" w:type="dxa"/>
            <w:vMerge/>
            <w:vAlign w:val="center"/>
          </w:tcPr>
          <w:p w14:paraId="630A0751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14:paraId="12C7A963" w14:textId="77777777" w:rsidR="00D772A2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0B9F137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 w14:paraId="486791F0" w14:textId="77777777" w:rsidR="00D772A2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684" w:type="dxa"/>
            <w:vMerge/>
            <w:vAlign w:val="center"/>
          </w:tcPr>
          <w:p w14:paraId="48567E8D" w14:textId="77777777" w:rsidR="00D772A2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3941C34F" w14:textId="77777777" w:rsidR="00D772A2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D772A2" w14:paraId="6F0E2D63" w14:textId="77777777" w:rsidTr="00317426">
        <w:trPr>
          <w:trHeight w:val="657"/>
          <w:jc w:val="center"/>
        </w:trPr>
        <w:tc>
          <w:tcPr>
            <w:tcW w:w="424" w:type="dxa"/>
            <w:vMerge w:val="restart"/>
            <w:vAlign w:val="bottom"/>
          </w:tcPr>
          <w:p w14:paraId="1D2E5B29" w14:textId="77777777" w:rsidR="00D772A2" w:rsidRDefault="00D772A2" w:rsidP="00C07EA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  <w:proofErr w:type="gramStart"/>
            <w:r>
              <w:rPr>
                <w:rFonts w:eastAsiaTheme="minorEastAsia" w:hint="eastAsia"/>
                <w:szCs w:val="18"/>
              </w:rPr>
              <w:t>通修课程</w:t>
            </w:r>
            <w:proofErr w:type="gramEnd"/>
          </w:p>
        </w:tc>
        <w:tc>
          <w:tcPr>
            <w:tcW w:w="484" w:type="dxa"/>
            <w:vMerge w:val="restart"/>
            <w:vAlign w:val="center"/>
          </w:tcPr>
          <w:p w14:paraId="166BE700" w14:textId="77777777" w:rsidR="00D772A2" w:rsidRDefault="00D772A2" w:rsidP="00C07EA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必修</w:t>
            </w:r>
          </w:p>
        </w:tc>
        <w:tc>
          <w:tcPr>
            <w:tcW w:w="945" w:type="dxa"/>
            <w:vAlign w:val="center"/>
          </w:tcPr>
          <w:p w14:paraId="448999D5" w14:textId="08FBACC3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100930006</w:t>
            </w:r>
          </w:p>
        </w:tc>
        <w:tc>
          <w:tcPr>
            <w:tcW w:w="3240" w:type="dxa"/>
            <w:vAlign w:val="center"/>
          </w:tcPr>
          <w:p w14:paraId="6DDF4802" w14:textId="71B540F4" w:rsidR="00D772A2" w:rsidRPr="00120AA9" w:rsidRDefault="00D772A2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大学生心理素质发展</w:t>
            </w:r>
          </w:p>
        </w:tc>
        <w:tc>
          <w:tcPr>
            <w:tcW w:w="435" w:type="dxa"/>
            <w:vAlign w:val="center"/>
          </w:tcPr>
          <w:p w14:paraId="29DA6772" w14:textId="3A1F71AF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570" w:type="dxa"/>
            <w:vAlign w:val="center"/>
          </w:tcPr>
          <w:p w14:paraId="3ABF377D" w14:textId="6A51F5CD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50" w:type="dxa"/>
            <w:vAlign w:val="center"/>
          </w:tcPr>
          <w:p w14:paraId="54C07D4B" w14:textId="3E1A38F4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95" w:type="dxa"/>
            <w:vAlign w:val="center"/>
          </w:tcPr>
          <w:p w14:paraId="779379A3" w14:textId="51AA5124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6FAE68C9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10F6C98E" w14:textId="0F07AF4D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546" w:type="dxa"/>
            <w:vAlign w:val="center"/>
          </w:tcPr>
          <w:p w14:paraId="669EFAAA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84" w:type="dxa"/>
            <w:vAlign w:val="center"/>
          </w:tcPr>
          <w:p w14:paraId="7C0340CB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23D9A150" w14:textId="77777777" w:rsidR="00D772A2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D772A2" w14:paraId="4F661777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45D298CF" w14:textId="77777777" w:rsidR="00D772A2" w:rsidRDefault="00D772A2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3B3D079B" w14:textId="77777777" w:rsidR="00D772A2" w:rsidRDefault="00D772A2" w:rsidP="00C07EA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F5986F2" w14:textId="77777777" w:rsidR="00D772A2" w:rsidRPr="00120AA9" w:rsidRDefault="00D772A2" w:rsidP="00120AA9">
            <w:pPr>
              <w:pStyle w:val="1"/>
              <w:rPr>
                <w:rFonts w:ascii="Calibri" w:hAnsi="Calibri" w:cs="Times New Roman Regular"/>
                <w:color w:val="auto"/>
                <w:sz w:val="20"/>
                <w:szCs w:val="20"/>
              </w:rPr>
            </w:pPr>
            <w:r w:rsidRPr="00120AA9">
              <w:rPr>
                <w:rFonts w:ascii="Calibri" w:hAnsi="Calibri" w:cs="Times New Roman Regular"/>
                <w:color w:val="auto"/>
                <w:sz w:val="20"/>
                <w:szCs w:val="20"/>
              </w:rPr>
              <w:t>100270024</w:t>
            </w:r>
          </w:p>
        </w:tc>
        <w:tc>
          <w:tcPr>
            <w:tcW w:w="3240" w:type="dxa"/>
            <w:vAlign w:val="center"/>
          </w:tcPr>
          <w:p w14:paraId="0633F508" w14:textId="2BE938A4" w:rsidR="00D772A2" w:rsidRPr="00120AA9" w:rsidRDefault="00D772A2" w:rsidP="00120AA9">
            <w:pPr>
              <w:pStyle w:val="1"/>
              <w:rPr>
                <w:rFonts w:ascii="Calibri" w:eastAsia="宋体" w:hAnsi="Calibri" w:cs="宋体"/>
                <w:color w:val="auto"/>
                <w:sz w:val="20"/>
                <w:szCs w:val="20"/>
              </w:rPr>
            </w:pPr>
            <w:r w:rsidRPr="00120AA9">
              <w:rPr>
                <w:rFonts w:ascii="Calibri" w:eastAsia="宋体" w:hAnsi="Calibri" w:cs="宋体"/>
                <w:color w:val="auto"/>
                <w:sz w:val="20"/>
                <w:szCs w:val="20"/>
              </w:rPr>
              <w:t>思想道德与法治</w:t>
            </w:r>
          </w:p>
        </w:tc>
        <w:tc>
          <w:tcPr>
            <w:tcW w:w="435" w:type="dxa"/>
            <w:vAlign w:val="center"/>
          </w:tcPr>
          <w:p w14:paraId="124BD5DA" w14:textId="77777777" w:rsidR="00D772A2" w:rsidRPr="00120AA9" w:rsidRDefault="00D772A2" w:rsidP="00120AA9">
            <w:pPr>
              <w:pStyle w:val="1"/>
              <w:rPr>
                <w:rFonts w:ascii="Calibri" w:hAnsi="Calibri" w:cs="Times New Roman Regular"/>
                <w:color w:val="auto"/>
                <w:sz w:val="20"/>
                <w:szCs w:val="20"/>
              </w:rPr>
            </w:pPr>
            <w:r w:rsidRPr="00120AA9">
              <w:rPr>
                <w:rFonts w:ascii="Calibri" w:hAnsi="Calibri" w:cs="Times New Roman Regular"/>
                <w:color w:val="auto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14:paraId="0257CA8A" w14:textId="77777777" w:rsidR="00D772A2" w:rsidRPr="00120AA9" w:rsidRDefault="00D772A2" w:rsidP="00120AA9">
            <w:pPr>
              <w:pStyle w:val="1"/>
              <w:rPr>
                <w:rFonts w:ascii="Calibri" w:hAnsi="Calibri" w:cs="Times New Roman Regular"/>
                <w:color w:val="auto"/>
                <w:sz w:val="20"/>
                <w:szCs w:val="20"/>
              </w:rPr>
            </w:pPr>
            <w:r w:rsidRPr="00120AA9">
              <w:rPr>
                <w:rFonts w:ascii="Calibri" w:hAnsi="Calibri" w:cs="Times New Roman Regular"/>
                <w:color w:val="auto"/>
                <w:sz w:val="20"/>
                <w:szCs w:val="20"/>
              </w:rPr>
              <w:t>48</w:t>
            </w:r>
          </w:p>
        </w:tc>
        <w:tc>
          <w:tcPr>
            <w:tcW w:w="450" w:type="dxa"/>
            <w:vAlign w:val="center"/>
          </w:tcPr>
          <w:p w14:paraId="7D01C867" w14:textId="77777777" w:rsidR="00D772A2" w:rsidRPr="00120AA9" w:rsidRDefault="00D772A2" w:rsidP="00120AA9">
            <w:pPr>
              <w:pStyle w:val="1"/>
              <w:rPr>
                <w:rFonts w:ascii="Calibri" w:hAnsi="Calibri" w:cs="Times New Roman Regular"/>
                <w:color w:val="auto"/>
                <w:sz w:val="20"/>
                <w:szCs w:val="20"/>
              </w:rPr>
            </w:pPr>
            <w:r w:rsidRPr="00120AA9">
              <w:rPr>
                <w:rFonts w:ascii="Calibri" w:hAnsi="Calibri" w:cs="Times New Roman Regular"/>
                <w:color w:val="auto"/>
                <w:sz w:val="20"/>
                <w:szCs w:val="20"/>
              </w:rPr>
              <w:t>48</w:t>
            </w:r>
          </w:p>
        </w:tc>
        <w:tc>
          <w:tcPr>
            <w:tcW w:w="495" w:type="dxa"/>
            <w:vAlign w:val="center"/>
          </w:tcPr>
          <w:p w14:paraId="48720112" w14:textId="423C0D50" w:rsidR="00D772A2" w:rsidRPr="00120AA9" w:rsidRDefault="00D772A2" w:rsidP="00120AA9">
            <w:pPr>
              <w:pStyle w:val="1"/>
              <w:rPr>
                <w:rFonts w:ascii="Calibri" w:hAnsi="Calibri" w:cs="Times New Roman Regular"/>
                <w:color w:val="auto"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14:paraId="589FDE70" w14:textId="77777777" w:rsidR="00D772A2" w:rsidRPr="00120AA9" w:rsidRDefault="00D772A2" w:rsidP="00120AA9">
            <w:pPr>
              <w:pStyle w:val="1"/>
              <w:rPr>
                <w:rFonts w:ascii="Calibri" w:hAnsi="Calibri" w:cs="Times New Roman Regular"/>
                <w:color w:val="auto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14:paraId="082552CC" w14:textId="77777777" w:rsidR="00D772A2" w:rsidRPr="00120AA9" w:rsidRDefault="00D772A2" w:rsidP="00120AA9">
            <w:pPr>
              <w:pStyle w:val="1"/>
              <w:rPr>
                <w:rFonts w:ascii="Calibri" w:hAnsi="Calibri" w:cs="Times New Roman Regular"/>
                <w:color w:val="auto"/>
                <w:sz w:val="20"/>
                <w:szCs w:val="20"/>
              </w:rPr>
            </w:pPr>
            <w:r w:rsidRPr="00120AA9">
              <w:rPr>
                <w:rFonts w:ascii="Calibri" w:hAnsi="Calibri" w:cs="Times New Roman Regular"/>
                <w:color w:val="auto"/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14:paraId="1AE60300" w14:textId="77777777" w:rsidR="00D772A2" w:rsidRPr="00120AA9" w:rsidRDefault="00D772A2" w:rsidP="00120AA9">
            <w:pPr>
              <w:pStyle w:val="1"/>
              <w:rPr>
                <w:rFonts w:ascii="Calibri" w:hAnsi="Calibri" w:cs="Times New Roman Regular"/>
                <w:color w:val="auto"/>
                <w:sz w:val="20"/>
                <w:szCs w:val="20"/>
              </w:rPr>
            </w:pPr>
          </w:p>
        </w:tc>
        <w:tc>
          <w:tcPr>
            <w:tcW w:w="684" w:type="dxa"/>
            <w:vAlign w:val="center"/>
          </w:tcPr>
          <w:p w14:paraId="050DD4E5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7EAD0A03" w14:textId="77777777" w:rsidR="00D772A2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D772A2" w14:paraId="697579E7" w14:textId="77777777" w:rsidTr="00C07EA1">
        <w:trPr>
          <w:trHeight w:val="506"/>
          <w:jc w:val="center"/>
        </w:trPr>
        <w:tc>
          <w:tcPr>
            <w:tcW w:w="424" w:type="dxa"/>
            <w:vMerge/>
            <w:vAlign w:val="center"/>
          </w:tcPr>
          <w:p w14:paraId="1A9F0C2C" w14:textId="77777777" w:rsidR="00D772A2" w:rsidRDefault="00D772A2" w:rsidP="00C07EA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62A2A297" w14:textId="77777777" w:rsidR="00D772A2" w:rsidRDefault="00D772A2" w:rsidP="00C07EA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44453F3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100980003</w:t>
            </w:r>
          </w:p>
        </w:tc>
        <w:tc>
          <w:tcPr>
            <w:tcW w:w="3240" w:type="dxa"/>
            <w:vAlign w:val="center"/>
          </w:tcPr>
          <w:p w14:paraId="1C5543A2" w14:textId="77B14E7A" w:rsidR="00D772A2" w:rsidRPr="00120AA9" w:rsidRDefault="00D772A2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军事理论</w:t>
            </w:r>
          </w:p>
        </w:tc>
        <w:tc>
          <w:tcPr>
            <w:tcW w:w="435" w:type="dxa"/>
            <w:vAlign w:val="center"/>
          </w:tcPr>
          <w:p w14:paraId="0E1053BA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70" w:type="dxa"/>
            <w:vAlign w:val="center"/>
          </w:tcPr>
          <w:p w14:paraId="2368D10D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36</w:t>
            </w:r>
          </w:p>
        </w:tc>
        <w:tc>
          <w:tcPr>
            <w:tcW w:w="450" w:type="dxa"/>
            <w:vAlign w:val="center"/>
          </w:tcPr>
          <w:p w14:paraId="0728A855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36</w:t>
            </w:r>
          </w:p>
        </w:tc>
        <w:tc>
          <w:tcPr>
            <w:tcW w:w="495" w:type="dxa"/>
            <w:vAlign w:val="center"/>
          </w:tcPr>
          <w:p w14:paraId="3DCE78BB" w14:textId="74FAC0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34FA6C16" w14:textId="34DCDB77" w:rsidR="00D772A2" w:rsidRPr="00120AA9" w:rsidRDefault="00D772A2" w:rsidP="00120AA9">
            <w:pPr>
              <w:adjustRightInd w:val="0"/>
              <w:snapToGrid w:val="0"/>
              <w:ind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06114CC8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46" w:type="dxa"/>
            <w:vAlign w:val="center"/>
          </w:tcPr>
          <w:p w14:paraId="60BB3E64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84" w:type="dxa"/>
            <w:vAlign w:val="center"/>
          </w:tcPr>
          <w:p w14:paraId="0A5562D7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08BD83C9" w14:textId="77777777" w:rsidR="00D772A2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D772A2" w14:paraId="4CAEF3A6" w14:textId="77777777" w:rsidTr="0032795F">
        <w:trPr>
          <w:trHeight w:hRule="exact" w:val="351"/>
          <w:jc w:val="center"/>
        </w:trPr>
        <w:tc>
          <w:tcPr>
            <w:tcW w:w="424" w:type="dxa"/>
            <w:vMerge/>
            <w:vAlign w:val="center"/>
          </w:tcPr>
          <w:p w14:paraId="5AD2827C" w14:textId="77777777" w:rsidR="00D772A2" w:rsidRDefault="00D772A2" w:rsidP="00C07EA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58E4BAA5" w14:textId="77777777" w:rsidR="00D772A2" w:rsidRDefault="00D772A2" w:rsidP="00C07EA1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59D91F7C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100980004</w:t>
            </w:r>
          </w:p>
        </w:tc>
        <w:tc>
          <w:tcPr>
            <w:tcW w:w="3240" w:type="dxa"/>
            <w:vAlign w:val="center"/>
          </w:tcPr>
          <w:p w14:paraId="7999C630" w14:textId="289597D0" w:rsidR="00D772A2" w:rsidRPr="00120AA9" w:rsidRDefault="00D772A2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军事技能</w:t>
            </w:r>
          </w:p>
        </w:tc>
        <w:tc>
          <w:tcPr>
            <w:tcW w:w="435" w:type="dxa"/>
            <w:vAlign w:val="center"/>
          </w:tcPr>
          <w:p w14:paraId="1B552018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70" w:type="dxa"/>
            <w:vAlign w:val="center"/>
          </w:tcPr>
          <w:p w14:paraId="2BBCE78D" w14:textId="7454EC1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112</w:t>
            </w:r>
          </w:p>
        </w:tc>
        <w:tc>
          <w:tcPr>
            <w:tcW w:w="450" w:type="dxa"/>
            <w:vAlign w:val="center"/>
          </w:tcPr>
          <w:p w14:paraId="090BD3DC" w14:textId="78F233A6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0</w:t>
            </w:r>
          </w:p>
        </w:tc>
        <w:tc>
          <w:tcPr>
            <w:tcW w:w="495" w:type="dxa"/>
            <w:vAlign w:val="center"/>
          </w:tcPr>
          <w:p w14:paraId="25CB44EA" w14:textId="7EB46CE6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112</w:t>
            </w:r>
          </w:p>
        </w:tc>
        <w:tc>
          <w:tcPr>
            <w:tcW w:w="615" w:type="dxa"/>
            <w:vAlign w:val="center"/>
          </w:tcPr>
          <w:p w14:paraId="021F7C02" w14:textId="49B37404" w:rsidR="00D772A2" w:rsidRPr="00120AA9" w:rsidRDefault="00D772A2" w:rsidP="00120AA9">
            <w:pPr>
              <w:adjustRightInd w:val="0"/>
              <w:snapToGrid w:val="0"/>
              <w:ind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0CE518A5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46" w:type="dxa"/>
            <w:vAlign w:val="center"/>
          </w:tcPr>
          <w:p w14:paraId="4BEF2319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84" w:type="dxa"/>
            <w:vAlign w:val="center"/>
          </w:tcPr>
          <w:p w14:paraId="3022468C" w14:textId="77777777" w:rsidR="00D772A2" w:rsidRPr="00120AA9" w:rsidRDefault="00D772A2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2DF93690" w14:textId="77777777" w:rsidR="00D772A2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3008D6E5" w14:textId="77777777" w:rsidTr="0032795F">
        <w:trPr>
          <w:trHeight w:hRule="exact" w:val="426"/>
          <w:jc w:val="center"/>
        </w:trPr>
        <w:tc>
          <w:tcPr>
            <w:tcW w:w="424" w:type="dxa"/>
            <w:vMerge/>
            <w:vAlign w:val="center"/>
          </w:tcPr>
          <w:p w14:paraId="157AC53C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21ED3EAE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58A4F50" w14:textId="0476A981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100070025</w:t>
            </w:r>
          </w:p>
        </w:tc>
        <w:tc>
          <w:tcPr>
            <w:tcW w:w="3240" w:type="dxa"/>
            <w:vAlign w:val="center"/>
          </w:tcPr>
          <w:p w14:paraId="46116915" w14:textId="696F3931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计算机科学与人工智能</w:t>
            </w:r>
            <w:r w:rsidRPr="00120AA9">
              <w:rPr>
                <w:rFonts w:eastAsiaTheme="minorEastAsia"/>
                <w:kern w:val="18"/>
              </w:rPr>
              <w:t>B</w:t>
            </w:r>
          </w:p>
        </w:tc>
        <w:tc>
          <w:tcPr>
            <w:tcW w:w="435" w:type="dxa"/>
            <w:vAlign w:val="center"/>
          </w:tcPr>
          <w:p w14:paraId="24F92D3D" w14:textId="24EF25C4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70" w:type="dxa"/>
            <w:vAlign w:val="center"/>
          </w:tcPr>
          <w:p w14:paraId="06493223" w14:textId="05888555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50" w:type="dxa"/>
            <w:vAlign w:val="center"/>
          </w:tcPr>
          <w:p w14:paraId="41152C4D" w14:textId="616FB909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95" w:type="dxa"/>
            <w:vAlign w:val="center"/>
          </w:tcPr>
          <w:p w14:paraId="645159AA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1FE9CAD7" w14:textId="77777777" w:rsidR="0032795F" w:rsidRPr="00120AA9" w:rsidRDefault="0032795F" w:rsidP="00120AA9">
            <w:pPr>
              <w:adjustRightInd w:val="0"/>
              <w:snapToGrid w:val="0"/>
              <w:ind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67176C26" w14:textId="161A801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46" w:type="dxa"/>
            <w:vAlign w:val="center"/>
          </w:tcPr>
          <w:p w14:paraId="089CEA0A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84" w:type="dxa"/>
            <w:vAlign w:val="center"/>
          </w:tcPr>
          <w:p w14:paraId="06CB3B42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3DACFA3D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60D8D446" w14:textId="77777777" w:rsidTr="00C07EA1">
        <w:trPr>
          <w:trHeight w:val="628"/>
          <w:jc w:val="center"/>
        </w:trPr>
        <w:tc>
          <w:tcPr>
            <w:tcW w:w="424" w:type="dxa"/>
            <w:vMerge/>
            <w:vAlign w:val="center"/>
          </w:tcPr>
          <w:p w14:paraId="6EC61020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3F65A040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8C17E35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100270014</w:t>
            </w:r>
          </w:p>
          <w:p w14:paraId="7213919D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100270015</w:t>
            </w:r>
          </w:p>
        </w:tc>
        <w:tc>
          <w:tcPr>
            <w:tcW w:w="3240" w:type="dxa"/>
            <w:vAlign w:val="center"/>
          </w:tcPr>
          <w:p w14:paraId="73C6367C" w14:textId="77777777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形势与政策</w:t>
            </w:r>
            <w:r w:rsidRPr="00120AA9">
              <w:rPr>
                <w:rFonts w:eastAsiaTheme="minorEastAsia"/>
                <w:kern w:val="18"/>
              </w:rPr>
              <w:t>I-II</w:t>
            </w:r>
          </w:p>
          <w:p w14:paraId="16251608" w14:textId="0DEDDD55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</w:p>
        </w:tc>
        <w:tc>
          <w:tcPr>
            <w:tcW w:w="435" w:type="dxa"/>
            <w:vAlign w:val="center"/>
          </w:tcPr>
          <w:p w14:paraId="27CAE270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0.5</w:t>
            </w:r>
          </w:p>
        </w:tc>
        <w:tc>
          <w:tcPr>
            <w:tcW w:w="570" w:type="dxa"/>
            <w:vAlign w:val="center"/>
          </w:tcPr>
          <w:p w14:paraId="2D5D98A3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16</w:t>
            </w:r>
          </w:p>
        </w:tc>
        <w:tc>
          <w:tcPr>
            <w:tcW w:w="450" w:type="dxa"/>
            <w:vAlign w:val="center"/>
          </w:tcPr>
          <w:p w14:paraId="7AB576A9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16</w:t>
            </w:r>
          </w:p>
        </w:tc>
        <w:tc>
          <w:tcPr>
            <w:tcW w:w="495" w:type="dxa"/>
            <w:vAlign w:val="center"/>
          </w:tcPr>
          <w:p w14:paraId="1E961C3F" w14:textId="2B2314D4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7FC65142" w14:textId="452C5686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76284FE7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0.25</w:t>
            </w:r>
          </w:p>
        </w:tc>
        <w:tc>
          <w:tcPr>
            <w:tcW w:w="546" w:type="dxa"/>
            <w:vAlign w:val="center"/>
          </w:tcPr>
          <w:p w14:paraId="038E45BC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0.25</w:t>
            </w:r>
          </w:p>
        </w:tc>
        <w:tc>
          <w:tcPr>
            <w:tcW w:w="684" w:type="dxa"/>
            <w:vAlign w:val="center"/>
          </w:tcPr>
          <w:p w14:paraId="0415F7AC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59CB21B4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180ED76A" w14:textId="77777777" w:rsidTr="00C07EA1">
        <w:trPr>
          <w:trHeight w:val="668"/>
          <w:jc w:val="center"/>
        </w:trPr>
        <w:tc>
          <w:tcPr>
            <w:tcW w:w="424" w:type="dxa"/>
            <w:vMerge/>
            <w:vAlign w:val="center"/>
          </w:tcPr>
          <w:p w14:paraId="7954721E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37AAF04B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3D14FC7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3240" w:type="dxa"/>
            <w:vAlign w:val="center"/>
          </w:tcPr>
          <w:p w14:paraId="7FEE59A9" w14:textId="77777777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proofErr w:type="gramStart"/>
            <w:r w:rsidRPr="00120AA9">
              <w:rPr>
                <w:rFonts w:eastAsiaTheme="minorEastAsia"/>
                <w:kern w:val="18"/>
              </w:rPr>
              <w:t>思政限</w:t>
            </w:r>
            <w:proofErr w:type="gramEnd"/>
            <w:r w:rsidRPr="00120AA9">
              <w:rPr>
                <w:rFonts w:eastAsiaTheme="minorEastAsia"/>
                <w:kern w:val="18"/>
              </w:rPr>
              <w:t>选课</w:t>
            </w:r>
          </w:p>
        </w:tc>
        <w:tc>
          <w:tcPr>
            <w:tcW w:w="435" w:type="dxa"/>
            <w:vAlign w:val="center"/>
          </w:tcPr>
          <w:p w14:paraId="75F29676" w14:textId="6AF1E956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570" w:type="dxa"/>
            <w:vAlign w:val="center"/>
          </w:tcPr>
          <w:p w14:paraId="7683269F" w14:textId="5D916E98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16</w:t>
            </w:r>
          </w:p>
        </w:tc>
        <w:tc>
          <w:tcPr>
            <w:tcW w:w="450" w:type="dxa"/>
            <w:vAlign w:val="center"/>
          </w:tcPr>
          <w:p w14:paraId="206DA869" w14:textId="2F4C9BDB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16</w:t>
            </w:r>
          </w:p>
        </w:tc>
        <w:tc>
          <w:tcPr>
            <w:tcW w:w="495" w:type="dxa"/>
            <w:vAlign w:val="center"/>
          </w:tcPr>
          <w:p w14:paraId="29E2875B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726F8546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3B58B8C1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√</w:t>
            </w:r>
          </w:p>
        </w:tc>
        <w:tc>
          <w:tcPr>
            <w:tcW w:w="546" w:type="dxa"/>
            <w:vAlign w:val="center"/>
          </w:tcPr>
          <w:p w14:paraId="55B4945C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√</w:t>
            </w:r>
          </w:p>
        </w:tc>
        <w:tc>
          <w:tcPr>
            <w:tcW w:w="684" w:type="dxa"/>
            <w:vAlign w:val="center"/>
          </w:tcPr>
          <w:p w14:paraId="0BAC7BDF" w14:textId="77777777" w:rsidR="0032795F" w:rsidRPr="00120AA9" w:rsidRDefault="0032795F" w:rsidP="00120AA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7318C372" w14:textId="2120F3DF" w:rsidR="0032795F" w:rsidRDefault="0032795F" w:rsidP="0032795F">
            <w:pPr>
              <w:adjustRightInd w:val="0"/>
              <w:snapToGrid w:val="0"/>
              <w:ind w:leftChars="-50" w:left="-105" w:rightChars="-50" w:right="-105"/>
              <w:rPr>
                <w:rFonts w:eastAsiaTheme="minorEastAsia"/>
                <w:szCs w:val="18"/>
              </w:rPr>
            </w:pP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中共党史、新中国史、改革开放史、社会主义发展史课程必选一门；每学年秋季学期开设《中共党史》，春季学期开设《社会主义发展史》，</w:t>
            </w:r>
            <w:r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毕业之前修满即可</w:t>
            </w:r>
          </w:p>
        </w:tc>
      </w:tr>
      <w:tr w:rsidR="0032795F" w14:paraId="3B485845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0C6ABFAC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7647EBDE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030A14E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lang w:bidi="ar"/>
              </w:rPr>
              <w:t>100320001-</w:t>
            </w:r>
            <w:r w:rsidRPr="00120AA9">
              <w:rPr>
                <w:lang w:bidi="ar"/>
              </w:rPr>
              <w:br/>
              <w:t>100320002</w:t>
            </w:r>
          </w:p>
        </w:tc>
        <w:tc>
          <w:tcPr>
            <w:tcW w:w="3240" w:type="dxa"/>
            <w:vAlign w:val="center"/>
          </w:tcPr>
          <w:p w14:paraId="014BF4A1" w14:textId="6641B0AA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体育</w:t>
            </w:r>
            <w:r w:rsidRPr="00120AA9">
              <w:rPr>
                <w:rFonts w:eastAsiaTheme="minorEastAsia"/>
                <w:kern w:val="18"/>
              </w:rPr>
              <w:t>I-II</w:t>
            </w:r>
          </w:p>
        </w:tc>
        <w:tc>
          <w:tcPr>
            <w:tcW w:w="435" w:type="dxa"/>
            <w:vAlign w:val="center"/>
          </w:tcPr>
          <w:p w14:paraId="59F481DA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570" w:type="dxa"/>
            <w:vAlign w:val="center"/>
          </w:tcPr>
          <w:p w14:paraId="14267F56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64</w:t>
            </w:r>
          </w:p>
        </w:tc>
        <w:tc>
          <w:tcPr>
            <w:tcW w:w="450" w:type="dxa"/>
            <w:vAlign w:val="center"/>
          </w:tcPr>
          <w:p w14:paraId="23EFBDD7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64</w:t>
            </w:r>
          </w:p>
        </w:tc>
        <w:tc>
          <w:tcPr>
            <w:tcW w:w="495" w:type="dxa"/>
            <w:vAlign w:val="center"/>
          </w:tcPr>
          <w:p w14:paraId="3F52B267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6292F654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3B00D759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0.5</w:t>
            </w:r>
          </w:p>
        </w:tc>
        <w:tc>
          <w:tcPr>
            <w:tcW w:w="546" w:type="dxa"/>
            <w:vAlign w:val="center"/>
          </w:tcPr>
          <w:p w14:paraId="2A523B37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0.5</w:t>
            </w:r>
          </w:p>
        </w:tc>
        <w:tc>
          <w:tcPr>
            <w:tcW w:w="684" w:type="dxa"/>
            <w:vAlign w:val="center"/>
          </w:tcPr>
          <w:p w14:paraId="2FB66434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032EF3B7" w14:textId="77777777" w:rsidR="0032795F" w:rsidRDefault="0032795F" w:rsidP="0032795F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sz w:val="15"/>
                <w:szCs w:val="15"/>
              </w:rPr>
            </w:pP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每年均必须参加学生体质健康标准测试和课外体育锻炼，成绩须合格。</w:t>
            </w:r>
          </w:p>
        </w:tc>
      </w:tr>
      <w:tr w:rsidR="0032795F" w14:paraId="045A437B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616F3006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019248AD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3FAB6F0" w14:textId="77777777" w:rsidR="0032795F" w:rsidRPr="00120AA9" w:rsidRDefault="0032795F" w:rsidP="00120AA9">
            <w:pPr>
              <w:adjustRightInd w:val="0"/>
              <w:snapToGrid w:val="0"/>
              <w:ind w:rightChars="-25" w:right="-53"/>
              <w:jc w:val="center"/>
              <w:rPr>
                <w:rFonts w:eastAsiaTheme="minorEastAsia"/>
                <w:kern w:val="18"/>
                <w:lang w:bidi="ar"/>
              </w:rPr>
            </w:pPr>
          </w:p>
        </w:tc>
        <w:tc>
          <w:tcPr>
            <w:tcW w:w="3240" w:type="dxa"/>
            <w:vAlign w:val="center"/>
          </w:tcPr>
          <w:p w14:paraId="244907D5" w14:textId="4593C053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素质教育选修课</w:t>
            </w:r>
          </w:p>
        </w:tc>
        <w:tc>
          <w:tcPr>
            <w:tcW w:w="435" w:type="dxa"/>
            <w:vAlign w:val="center"/>
          </w:tcPr>
          <w:p w14:paraId="20BE31E0" w14:textId="77777777" w:rsidR="0032795F" w:rsidRPr="00120AA9" w:rsidRDefault="0032795F" w:rsidP="00120AA9">
            <w:pPr>
              <w:pStyle w:val="1"/>
              <w:rPr>
                <w:rFonts w:ascii="Calibri" w:eastAsiaTheme="minorEastAsia" w:hAnsi="Calibri" w:cs="Times New Roman"/>
                <w:sz w:val="20"/>
                <w:szCs w:val="20"/>
              </w:rPr>
            </w:pPr>
            <w:r w:rsidRPr="00120AA9">
              <w:rPr>
                <w:rFonts w:ascii="Calibri" w:hAnsi="Calibri" w:cs="Times New Roman Regular"/>
                <w:color w:val="auto"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14:paraId="3B8C1A65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450" w:type="dxa"/>
            <w:vAlign w:val="center"/>
          </w:tcPr>
          <w:p w14:paraId="08DD5B21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495" w:type="dxa"/>
            <w:vAlign w:val="center"/>
          </w:tcPr>
          <w:p w14:paraId="2EFDAA93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54859BF9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24BD7FBE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√</w:t>
            </w:r>
          </w:p>
        </w:tc>
        <w:tc>
          <w:tcPr>
            <w:tcW w:w="546" w:type="dxa"/>
            <w:vAlign w:val="center"/>
          </w:tcPr>
          <w:p w14:paraId="14DA5F2A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√</w:t>
            </w:r>
          </w:p>
        </w:tc>
        <w:tc>
          <w:tcPr>
            <w:tcW w:w="684" w:type="dxa"/>
            <w:vAlign w:val="center"/>
          </w:tcPr>
          <w:p w14:paraId="18817825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39EAEB86" w14:textId="741CE40D" w:rsidR="0032795F" w:rsidRDefault="0032795F" w:rsidP="0032795F">
            <w:pPr>
              <w:adjustRightInd w:val="0"/>
              <w:snapToGrid w:val="0"/>
              <w:ind w:leftChars="-50" w:left="-105" w:rightChars="-50" w:right="-105"/>
              <w:rPr>
                <w:rFonts w:ascii="Times New Roman Regular" w:hAnsi="Times New Roman Regular" w:cs="Times New Roman Regular" w:hint="eastAsia"/>
                <w:sz w:val="15"/>
                <w:szCs w:val="15"/>
              </w:rPr>
            </w:pPr>
            <w:r>
              <w:rPr>
                <w:rFonts w:ascii="Times New Roman Regular" w:hAnsi="Times New Roman Regular" w:cs="Times New Roman Regular"/>
                <w:sz w:val="15"/>
                <w:szCs w:val="15"/>
                <w:lang w:eastAsia="zh-Hans"/>
              </w:rPr>
              <w:t>四学年修得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总学分不少于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8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学分，其</w:t>
            </w:r>
            <w:r>
              <w:rPr>
                <w:rFonts w:ascii="Times New Roman Regular" w:hAnsi="Times New Roman Regular" w:cs="Times New Roman Regular"/>
                <w:sz w:val="15"/>
                <w:szCs w:val="15"/>
                <w:lang w:eastAsia="zh-Hans"/>
              </w:rPr>
              <w:t>中</w:t>
            </w:r>
            <w:r w:rsidR="0090177C" w:rsidRPr="0090177C">
              <w:rPr>
                <w:rFonts w:ascii="Times New Roman Regular" w:hAnsi="Times New Roman Regular" w:cs="Times New Roman Regular" w:hint="eastAsia"/>
                <w:sz w:val="15"/>
                <w:szCs w:val="15"/>
                <w:lang w:eastAsia="zh-Hans"/>
              </w:rPr>
              <w:t>公共艺术通识课</w:t>
            </w:r>
            <w:r>
              <w:rPr>
                <w:rFonts w:ascii="Times New Roman Regular" w:hAnsi="Times New Roman Regular" w:cs="Times New Roman Regular"/>
                <w:sz w:val="15"/>
                <w:szCs w:val="15"/>
                <w:lang w:eastAsia="zh-Hans"/>
              </w:rPr>
              <w:t>不少于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2</w:t>
            </w:r>
            <w:r>
              <w:rPr>
                <w:rFonts w:ascii="Times New Roman Regular" w:hAnsi="Times New Roman Regular" w:cs="Times New Roman Regular"/>
                <w:sz w:val="15"/>
                <w:szCs w:val="15"/>
              </w:rPr>
              <w:t>学分，</w:t>
            </w:r>
            <w:r>
              <w:rPr>
                <w:rFonts w:ascii="Times New Roman Regular" w:hAnsi="Times New Roman Regular" w:cs="Times New Roman Regular" w:hint="eastAsia"/>
                <w:sz w:val="15"/>
                <w:szCs w:val="15"/>
              </w:rPr>
              <w:t>毕业之前修满即可</w:t>
            </w:r>
          </w:p>
        </w:tc>
      </w:tr>
      <w:tr w:rsidR="0032795F" w14:paraId="41194B18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6783E951" w14:textId="77777777" w:rsidR="0032795F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4A9AB931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CBF74CE" w14:textId="7AF58BE6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100210005</w:t>
            </w:r>
          </w:p>
        </w:tc>
        <w:tc>
          <w:tcPr>
            <w:tcW w:w="3240" w:type="dxa"/>
            <w:vAlign w:val="center"/>
          </w:tcPr>
          <w:p w14:paraId="47F0BACF" w14:textId="058E964A" w:rsidR="0032795F" w:rsidRPr="00120AA9" w:rsidRDefault="0032795F" w:rsidP="00120AA9">
            <w:pPr>
              <w:adjustRightInd w:val="0"/>
              <w:snapToGrid w:val="0"/>
              <w:ind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管理学原理</w:t>
            </w:r>
          </w:p>
        </w:tc>
        <w:tc>
          <w:tcPr>
            <w:tcW w:w="435" w:type="dxa"/>
            <w:vAlign w:val="center"/>
          </w:tcPr>
          <w:p w14:paraId="793B64F9" w14:textId="04253D5A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570" w:type="dxa"/>
            <w:vAlign w:val="center"/>
          </w:tcPr>
          <w:p w14:paraId="769D9320" w14:textId="17CEEC3D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50" w:type="dxa"/>
            <w:vAlign w:val="center"/>
          </w:tcPr>
          <w:p w14:paraId="16221768" w14:textId="3B3B742B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95" w:type="dxa"/>
            <w:vAlign w:val="center"/>
          </w:tcPr>
          <w:p w14:paraId="34E8B019" w14:textId="46F6F800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5DB87537" w14:textId="6C54645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0875996C" w14:textId="4227416F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546" w:type="dxa"/>
            <w:vAlign w:val="center"/>
          </w:tcPr>
          <w:p w14:paraId="228B80EE" w14:textId="2AEFA703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84" w:type="dxa"/>
            <w:vAlign w:val="center"/>
          </w:tcPr>
          <w:p w14:paraId="5CDDE2E1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4755C953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7EBCBA88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3C596245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4C1BC5F6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086407D" w14:textId="06A165AB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100172102</w:t>
            </w:r>
          </w:p>
        </w:tc>
        <w:tc>
          <w:tcPr>
            <w:tcW w:w="3240" w:type="dxa"/>
            <w:vAlign w:val="center"/>
          </w:tcPr>
          <w:p w14:paraId="1964D840" w14:textId="78C61860" w:rsidR="0032795F" w:rsidRPr="00120AA9" w:rsidDel="00D63A4C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微积分</w:t>
            </w:r>
            <w:r w:rsidRPr="00120AA9">
              <w:rPr>
                <w:rFonts w:eastAsiaTheme="minorEastAsia"/>
                <w:kern w:val="18"/>
              </w:rPr>
              <w:t>B I-II</w:t>
            </w:r>
          </w:p>
        </w:tc>
        <w:tc>
          <w:tcPr>
            <w:tcW w:w="435" w:type="dxa"/>
            <w:vAlign w:val="center"/>
          </w:tcPr>
          <w:p w14:paraId="4CC8C4C0" w14:textId="62A2111C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</w:t>
            </w:r>
          </w:p>
        </w:tc>
        <w:tc>
          <w:tcPr>
            <w:tcW w:w="570" w:type="dxa"/>
            <w:vAlign w:val="center"/>
          </w:tcPr>
          <w:p w14:paraId="4D30C7C0" w14:textId="7E775149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64</w:t>
            </w:r>
          </w:p>
        </w:tc>
        <w:tc>
          <w:tcPr>
            <w:tcW w:w="450" w:type="dxa"/>
            <w:vAlign w:val="center"/>
          </w:tcPr>
          <w:p w14:paraId="636BEDF5" w14:textId="42764FDC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64</w:t>
            </w:r>
          </w:p>
        </w:tc>
        <w:tc>
          <w:tcPr>
            <w:tcW w:w="495" w:type="dxa"/>
            <w:vAlign w:val="center"/>
          </w:tcPr>
          <w:p w14:paraId="3E94CEB5" w14:textId="6CEECCB0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6DCAD583" w14:textId="567B5CB0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196DE1AD" w14:textId="4FE28BF4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</w:t>
            </w:r>
          </w:p>
        </w:tc>
        <w:tc>
          <w:tcPr>
            <w:tcW w:w="546" w:type="dxa"/>
            <w:vAlign w:val="center"/>
          </w:tcPr>
          <w:p w14:paraId="277770A8" w14:textId="411FF219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</w:t>
            </w:r>
          </w:p>
        </w:tc>
        <w:tc>
          <w:tcPr>
            <w:tcW w:w="684" w:type="dxa"/>
            <w:vAlign w:val="center"/>
          </w:tcPr>
          <w:p w14:paraId="2C29A976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5556D1D5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20D3F007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513669E3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2F8918E2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2CDFDE88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100245103</w:t>
            </w:r>
          </w:p>
          <w:p w14:paraId="398C73C3" w14:textId="2368CDD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100245104</w:t>
            </w:r>
          </w:p>
        </w:tc>
        <w:tc>
          <w:tcPr>
            <w:tcW w:w="3240" w:type="dxa"/>
            <w:vAlign w:val="center"/>
          </w:tcPr>
          <w:p w14:paraId="06AD810F" w14:textId="77777777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跨文化英语交流</w:t>
            </w:r>
            <w:r w:rsidRPr="00120AA9">
              <w:rPr>
                <w:rFonts w:eastAsiaTheme="minorEastAsia"/>
                <w:kern w:val="18"/>
              </w:rPr>
              <w:t>I-II</w:t>
            </w:r>
          </w:p>
          <w:p w14:paraId="5C41DBA0" w14:textId="77777777" w:rsidR="0032795F" w:rsidRPr="00120AA9" w:rsidDel="00D63A4C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</w:p>
        </w:tc>
        <w:tc>
          <w:tcPr>
            <w:tcW w:w="435" w:type="dxa"/>
            <w:vAlign w:val="center"/>
          </w:tcPr>
          <w:p w14:paraId="65937685" w14:textId="493CC8A8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</w:t>
            </w:r>
          </w:p>
        </w:tc>
        <w:tc>
          <w:tcPr>
            <w:tcW w:w="570" w:type="dxa"/>
            <w:vAlign w:val="center"/>
          </w:tcPr>
          <w:p w14:paraId="6536ADA5" w14:textId="3BEAB551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64</w:t>
            </w:r>
          </w:p>
        </w:tc>
        <w:tc>
          <w:tcPr>
            <w:tcW w:w="450" w:type="dxa"/>
            <w:vAlign w:val="center"/>
          </w:tcPr>
          <w:p w14:paraId="7DB09144" w14:textId="363AA790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64</w:t>
            </w:r>
          </w:p>
        </w:tc>
        <w:tc>
          <w:tcPr>
            <w:tcW w:w="495" w:type="dxa"/>
            <w:vAlign w:val="center"/>
          </w:tcPr>
          <w:p w14:paraId="79C1E758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1ED50EBC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6EA30E32" w14:textId="033B0F91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46" w:type="dxa"/>
            <w:vAlign w:val="center"/>
          </w:tcPr>
          <w:p w14:paraId="00649472" w14:textId="0BD0CF66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684" w:type="dxa"/>
            <w:vAlign w:val="center"/>
          </w:tcPr>
          <w:p w14:paraId="2D9F8BB1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5CBEDA92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02CD3BD0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561582C5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12469177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38474A2A" w14:textId="4A11F718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100070010</w:t>
            </w:r>
          </w:p>
        </w:tc>
        <w:tc>
          <w:tcPr>
            <w:tcW w:w="3240" w:type="dxa"/>
            <w:vAlign w:val="center"/>
          </w:tcPr>
          <w:p w14:paraId="21F4EF1F" w14:textId="2E41204C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</w:rPr>
              <w:t>Python</w:t>
            </w:r>
            <w:r w:rsidRPr="00120AA9">
              <w:rPr>
                <w:rFonts w:eastAsiaTheme="minorEastAsia"/>
              </w:rPr>
              <w:t>语言程序设计</w:t>
            </w:r>
          </w:p>
        </w:tc>
        <w:tc>
          <w:tcPr>
            <w:tcW w:w="435" w:type="dxa"/>
            <w:vAlign w:val="center"/>
          </w:tcPr>
          <w:p w14:paraId="4C864523" w14:textId="1380CF84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</w:t>
            </w:r>
          </w:p>
        </w:tc>
        <w:tc>
          <w:tcPr>
            <w:tcW w:w="570" w:type="dxa"/>
            <w:vAlign w:val="center"/>
          </w:tcPr>
          <w:p w14:paraId="5617377D" w14:textId="4FA5AE81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48</w:t>
            </w:r>
          </w:p>
        </w:tc>
        <w:tc>
          <w:tcPr>
            <w:tcW w:w="450" w:type="dxa"/>
            <w:vAlign w:val="center"/>
          </w:tcPr>
          <w:p w14:paraId="53B8A634" w14:textId="22246381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48</w:t>
            </w:r>
          </w:p>
        </w:tc>
        <w:tc>
          <w:tcPr>
            <w:tcW w:w="495" w:type="dxa"/>
            <w:vAlign w:val="center"/>
          </w:tcPr>
          <w:p w14:paraId="6DCCF307" w14:textId="03B0E46B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6A944116" w14:textId="6C6A89A3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5491D869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46" w:type="dxa"/>
            <w:vAlign w:val="center"/>
          </w:tcPr>
          <w:p w14:paraId="7A2811CD" w14:textId="2B26CFE0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</w:t>
            </w:r>
          </w:p>
        </w:tc>
        <w:tc>
          <w:tcPr>
            <w:tcW w:w="684" w:type="dxa"/>
            <w:vAlign w:val="center"/>
          </w:tcPr>
          <w:p w14:paraId="6E3FE79F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24A5AC3C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1A5DAEB0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5561FACB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2ADF309D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F58BBF8" w14:textId="63F94B1B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100270013</w:t>
            </w:r>
          </w:p>
        </w:tc>
        <w:tc>
          <w:tcPr>
            <w:tcW w:w="3240" w:type="dxa"/>
            <w:vAlign w:val="center"/>
          </w:tcPr>
          <w:p w14:paraId="1A2FF722" w14:textId="4878B702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中国近现代史纲要</w:t>
            </w:r>
          </w:p>
        </w:tc>
        <w:tc>
          <w:tcPr>
            <w:tcW w:w="435" w:type="dxa"/>
            <w:vAlign w:val="center"/>
          </w:tcPr>
          <w:p w14:paraId="3D288541" w14:textId="5A11B160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</w:t>
            </w:r>
          </w:p>
        </w:tc>
        <w:tc>
          <w:tcPr>
            <w:tcW w:w="570" w:type="dxa"/>
            <w:vAlign w:val="center"/>
          </w:tcPr>
          <w:p w14:paraId="568CE767" w14:textId="562CBBA6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48</w:t>
            </w:r>
          </w:p>
        </w:tc>
        <w:tc>
          <w:tcPr>
            <w:tcW w:w="450" w:type="dxa"/>
            <w:vAlign w:val="center"/>
          </w:tcPr>
          <w:p w14:paraId="76963D9F" w14:textId="49EC0FEF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48</w:t>
            </w:r>
          </w:p>
        </w:tc>
        <w:tc>
          <w:tcPr>
            <w:tcW w:w="495" w:type="dxa"/>
            <w:vAlign w:val="center"/>
          </w:tcPr>
          <w:p w14:paraId="7CC6E97B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75F80319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469BDA2E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46" w:type="dxa"/>
            <w:vAlign w:val="center"/>
          </w:tcPr>
          <w:p w14:paraId="640DF98A" w14:textId="002C2982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</w:t>
            </w:r>
          </w:p>
        </w:tc>
        <w:tc>
          <w:tcPr>
            <w:tcW w:w="684" w:type="dxa"/>
            <w:vAlign w:val="center"/>
          </w:tcPr>
          <w:p w14:paraId="072B1361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1A932777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6A732723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67CE70EB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75CED7D6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B3B1F3C" w14:textId="3C3748FB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100270030</w:t>
            </w:r>
          </w:p>
        </w:tc>
        <w:tc>
          <w:tcPr>
            <w:tcW w:w="3240" w:type="dxa"/>
            <w:vAlign w:val="center"/>
          </w:tcPr>
          <w:p w14:paraId="462A0941" w14:textId="0A29477F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习近平新时代中国特色社会主义思想概论</w:t>
            </w:r>
          </w:p>
        </w:tc>
        <w:tc>
          <w:tcPr>
            <w:tcW w:w="435" w:type="dxa"/>
            <w:vAlign w:val="center"/>
          </w:tcPr>
          <w:p w14:paraId="55B1CEE4" w14:textId="6CA893DF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</w:t>
            </w:r>
          </w:p>
        </w:tc>
        <w:tc>
          <w:tcPr>
            <w:tcW w:w="570" w:type="dxa"/>
            <w:vAlign w:val="center"/>
          </w:tcPr>
          <w:p w14:paraId="215AD739" w14:textId="505A5DDD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48</w:t>
            </w:r>
          </w:p>
        </w:tc>
        <w:tc>
          <w:tcPr>
            <w:tcW w:w="450" w:type="dxa"/>
            <w:vAlign w:val="center"/>
          </w:tcPr>
          <w:p w14:paraId="34FF69BE" w14:textId="01AEB215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48</w:t>
            </w:r>
          </w:p>
        </w:tc>
        <w:tc>
          <w:tcPr>
            <w:tcW w:w="495" w:type="dxa"/>
            <w:vAlign w:val="center"/>
          </w:tcPr>
          <w:p w14:paraId="4588752A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1F03AF9D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6B74EE54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46" w:type="dxa"/>
            <w:vAlign w:val="center"/>
          </w:tcPr>
          <w:p w14:paraId="7FE7F39D" w14:textId="25F272FF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</w:t>
            </w:r>
          </w:p>
        </w:tc>
        <w:tc>
          <w:tcPr>
            <w:tcW w:w="684" w:type="dxa"/>
            <w:vAlign w:val="center"/>
          </w:tcPr>
          <w:p w14:paraId="0079CBD8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5B8DD00B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19898A83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6B008FFC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0FA0982F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1EFAEA44" w14:textId="56494E42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100740001</w:t>
            </w:r>
          </w:p>
        </w:tc>
        <w:tc>
          <w:tcPr>
            <w:tcW w:w="3240" w:type="dxa"/>
            <w:vAlign w:val="center"/>
          </w:tcPr>
          <w:p w14:paraId="1AF9E61B" w14:textId="4EC377BD" w:rsidR="0032795F" w:rsidRPr="00120AA9" w:rsidDel="00D63A4C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国家安全概论</w:t>
            </w:r>
          </w:p>
        </w:tc>
        <w:tc>
          <w:tcPr>
            <w:tcW w:w="435" w:type="dxa"/>
            <w:vAlign w:val="center"/>
          </w:tcPr>
          <w:p w14:paraId="7FFD6482" w14:textId="3BD57416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570" w:type="dxa"/>
            <w:vAlign w:val="center"/>
          </w:tcPr>
          <w:p w14:paraId="3705D31A" w14:textId="560AAEC9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16</w:t>
            </w:r>
          </w:p>
        </w:tc>
        <w:tc>
          <w:tcPr>
            <w:tcW w:w="450" w:type="dxa"/>
            <w:vAlign w:val="center"/>
          </w:tcPr>
          <w:p w14:paraId="75805A4B" w14:textId="261BA75F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16</w:t>
            </w:r>
          </w:p>
        </w:tc>
        <w:tc>
          <w:tcPr>
            <w:tcW w:w="495" w:type="dxa"/>
            <w:vAlign w:val="center"/>
          </w:tcPr>
          <w:p w14:paraId="5814E4E2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349D92D6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1C16E254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46" w:type="dxa"/>
            <w:vAlign w:val="center"/>
          </w:tcPr>
          <w:p w14:paraId="34F5680A" w14:textId="0DF0A628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684" w:type="dxa"/>
            <w:vAlign w:val="center"/>
          </w:tcPr>
          <w:p w14:paraId="45A511F6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Align w:val="center"/>
          </w:tcPr>
          <w:p w14:paraId="68AEEB66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6C963BCE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4F8F1F60" w14:textId="77777777" w:rsidR="0032795F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 w:val="restart"/>
            <w:vAlign w:val="center"/>
          </w:tcPr>
          <w:p w14:paraId="40B396DE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选修</w:t>
            </w:r>
          </w:p>
        </w:tc>
        <w:tc>
          <w:tcPr>
            <w:tcW w:w="945" w:type="dxa"/>
            <w:vAlign w:val="center"/>
          </w:tcPr>
          <w:p w14:paraId="44AF9931" w14:textId="39050299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99901427</w:t>
            </w:r>
          </w:p>
        </w:tc>
        <w:tc>
          <w:tcPr>
            <w:tcW w:w="3240" w:type="dxa"/>
            <w:vAlign w:val="center"/>
          </w:tcPr>
          <w:p w14:paraId="286780D5" w14:textId="5F672E6F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学术论文写作与表达</w:t>
            </w:r>
          </w:p>
        </w:tc>
        <w:tc>
          <w:tcPr>
            <w:tcW w:w="435" w:type="dxa"/>
            <w:vAlign w:val="center"/>
          </w:tcPr>
          <w:p w14:paraId="25C6291F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70" w:type="dxa"/>
            <w:vAlign w:val="center"/>
          </w:tcPr>
          <w:p w14:paraId="3E245783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50" w:type="dxa"/>
            <w:vAlign w:val="center"/>
          </w:tcPr>
          <w:p w14:paraId="133E20D9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95" w:type="dxa"/>
            <w:vAlign w:val="center"/>
          </w:tcPr>
          <w:p w14:paraId="517ED9A8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0A70DE0C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270327EF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46" w:type="dxa"/>
            <w:vAlign w:val="center"/>
          </w:tcPr>
          <w:p w14:paraId="3F1FD0CB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84" w:type="dxa"/>
            <w:vAlign w:val="center"/>
          </w:tcPr>
          <w:p w14:paraId="4299D4D6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Merge w:val="restart"/>
            <w:vAlign w:val="center"/>
          </w:tcPr>
          <w:p w14:paraId="2286EE76" w14:textId="45538751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任选一门</w:t>
            </w:r>
          </w:p>
          <w:p w14:paraId="2D76DABE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  <w:p w14:paraId="30529E78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2CA481D7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726C0841" w14:textId="77777777" w:rsidR="0032795F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3585AD76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645C477B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100220006</w:t>
            </w:r>
          </w:p>
        </w:tc>
        <w:tc>
          <w:tcPr>
            <w:tcW w:w="3240" w:type="dxa"/>
            <w:vAlign w:val="center"/>
          </w:tcPr>
          <w:p w14:paraId="01461F42" w14:textId="078836AA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逻辑学</w:t>
            </w:r>
          </w:p>
        </w:tc>
        <w:tc>
          <w:tcPr>
            <w:tcW w:w="435" w:type="dxa"/>
            <w:vAlign w:val="center"/>
          </w:tcPr>
          <w:p w14:paraId="7A29E52A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70" w:type="dxa"/>
            <w:vAlign w:val="center"/>
          </w:tcPr>
          <w:p w14:paraId="34497352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50" w:type="dxa"/>
            <w:vAlign w:val="center"/>
          </w:tcPr>
          <w:p w14:paraId="00D9E7EF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95" w:type="dxa"/>
            <w:vAlign w:val="center"/>
          </w:tcPr>
          <w:p w14:paraId="42A378D1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145EBE39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11B45CEA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46" w:type="dxa"/>
            <w:vAlign w:val="center"/>
          </w:tcPr>
          <w:p w14:paraId="4F5D2611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84" w:type="dxa"/>
            <w:vAlign w:val="center"/>
          </w:tcPr>
          <w:p w14:paraId="438A48B2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Merge/>
            <w:vAlign w:val="center"/>
          </w:tcPr>
          <w:p w14:paraId="2B13AB6F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3BB242FB" w14:textId="77777777" w:rsidTr="00120AA9">
        <w:trPr>
          <w:trHeight w:val="557"/>
          <w:jc w:val="center"/>
        </w:trPr>
        <w:tc>
          <w:tcPr>
            <w:tcW w:w="424" w:type="dxa"/>
            <w:vMerge/>
            <w:vAlign w:val="center"/>
          </w:tcPr>
          <w:p w14:paraId="00473BE5" w14:textId="77777777" w:rsidR="0032795F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47D181FA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4B744018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100270011</w:t>
            </w:r>
          </w:p>
        </w:tc>
        <w:tc>
          <w:tcPr>
            <w:tcW w:w="3240" w:type="dxa"/>
            <w:vAlign w:val="center"/>
          </w:tcPr>
          <w:p w14:paraId="31AAD3D7" w14:textId="70852005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中国哲学思想经典</w:t>
            </w:r>
          </w:p>
        </w:tc>
        <w:tc>
          <w:tcPr>
            <w:tcW w:w="435" w:type="dxa"/>
            <w:vAlign w:val="center"/>
          </w:tcPr>
          <w:p w14:paraId="018DA4CB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70" w:type="dxa"/>
            <w:vAlign w:val="center"/>
          </w:tcPr>
          <w:p w14:paraId="31F7B060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50" w:type="dxa"/>
            <w:vAlign w:val="center"/>
          </w:tcPr>
          <w:p w14:paraId="0636284C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95" w:type="dxa"/>
            <w:vAlign w:val="center"/>
          </w:tcPr>
          <w:p w14:paraId="66B4AD48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3C689828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13A21565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46" w:type="dxa"/>
            <w:vAlign w:val="center"/>
          </w:tcPr>
          <w:p w14:paraId="4C1B7585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84" w:type="dxa"/>
            <w:vAlign w:val="center"/>
          </w:tcPr>
          <w:p w14:paraId="54784123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Merge/>
            <w:vAlign w:val="center"/>
          </w:tcPr>
          <w:p w14:paraId="2467C30B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2795F" w14:paraId="690E7D86" w14:textId="77777777" w:rsidTr="00C07EA1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14:paraId="40C063B0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14:paraId="2FBD1BDF" w14:textId="77777777" w:rsidR="0032795F" w:rsidRDefault="0032795F" w:rsidP="0032795F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14:paraId="04E3180D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100220032</w:t>
            </w:r>
          </w:p>
        </w:tc>
        <w:tc>
          <w:tcPr>
            <w:tcW w:w="3240" w:type="dxa"/>
            <w:vAlign w:val="center"/>
          </w:tcPr>
          <w:p w14:paraId="02D43EEB" w14:textId="7B30EBDF" w:rsidR="0032795F" w:rsidRPr="00120AA9" w:rsidRDefault="0032795F" w:rsidP="00120AA9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西方哲学思想经典</w:t>
            </w:r>
          </w:p>
        </w:tc>
        <w:tc>
          <w:tcPr>
            <w:tcW w:w="435" w:type="dxa"/>
            <w:vAlign w:val="center"/>
          </w:tcPr>
          <w:p w14:paraId="237E7A37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70" w:type="dxa"/>
            <w:vAlign w:val="center"/>
          </w:tcPr>
          <w:p w14:paraId="46235657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50" w:type="dxa"/>
            <w:vAlign w:val="center"/>
          </w:tcPr>
          <w:p w14:paraId="54B42796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95" w:type="dxa"/>
            <w:vAlign w:val="center"/>
          </w:tcPr>
          <w:p w14:paraId="1E5F997C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548FE46A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2F3AA374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546" w:type="dxa"/>
            <w:vAlign w:val="center"/>
          </w:tcPr>
          <w:p w14:paraId="779D7706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84" w:type="dxa"/>
            <w:vAlign w:val="center"/>
          </w:tcPr>
          <w:p w14:paraId="6EEC11DF" w14:textId="77777777" w:rsidR="0032795F" w:rsidRPr="00120AA9" w:rsidRDefault="0032795F" w:rsidP="00120AA9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679" w:type="dxa"/>
            <w:vMerge/>
            <w:vAlign w:val="center"/>
          </w:tcPr>
          <w:p w14:paraId="7176790B" w14:textId="77777777" w:rsidR="0032795F" w:rsidRDefault="0032795F" w:rsidP="0032795F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</w:tbl>
    <w:tbl>
      <w:tblPr>
        <w:tblStyle w:val="a8"/>
        <w:tblpPr w:leftFromText="180" w:rightFromText="180" w:vertAnchor="text" w:horzAnchor="page" w:tblpXSpec="center" w:tblpY="37"/>
        <w:tblOverlap w:val="never"/>
        <w:tblW w:w="11093" w:type="dxa"/>
        <w:tblLayout w:type="fixed"/>
        <w:tblLook w:val="04A0" w:firstRow="1" w:lastRow="0" w:firstColumn="1" w:lastColumn="0" w:noHBand="0" w:noVBand="1"/>
      </w:tblPr>
      <w:tblGrid>
        <w:gridCol w:w="359"/>
        <w:gridCol w:w="591"/>
        <w:gridCol w:w="960"/>
        <w:gridCol w:w="3225"/>
        <w:gridCol w:w="530"/>
        <w:gridCol w:w="460"/>
        <w:gridCol w:w="465"/>
        <w:gridCol w:w="510"/>
        <w:gridCol w:w="615"/>
        <w:gridCol w:w="555"/>
        <w:gridCol w:w="420"/>
        <w:gridCol w:w="810"/>
        <w:gridCol w:w="1593"/>
      </w:tblGrid>
      <w:tr w:rsidR="00D772A2" w:rsidRPr="00120AA9" w14:paraId="7DE49ABF" w14:textId="77777777" w:rsidTr="00317426">
        <w:trPr>
          <w:trHeight w:val="446"/>
        </w:trPr>
        <w:tc>
          <w:tcPr>
            <w:tcW w:w="359" w:type="dxa"/>
            <w:vMerge w:val="restart"/>
            <w:vAlign w:val="center"/>
          </w:tcPr>
          <w:p w14:paraId="3D491C0F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课程类型</w:t>
            </w:r>
          </w:p>
        </w:tc>
        <w:tc>
          <w:tcPr>
            <w:tcW w:w="591" w:type="dxa"/>
            <w:vMerge w:val="restart"/>
            <w:vAlign w:val="center"/>
          </w:tcPr>
          <w:p w14:paraId="38C63F72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课程</w:t>
            </w:r>
          </w:p>
          <w:p w14:paraId="287CC3A5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性质</w:t>
            </w:r>
          </w:p>
        </w:tc>
        <w:tc>
          <w:tcPr>
            <w:tcW w:w="960" w:type="dxa"/>
            <w:vMerge w:val="restart"/>
            <w:vAlign w:val="center"/>
          </w:tcPr>
          <w:p w14:paraId="556A5281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课程代码</w:t>
            </w:r>
          </w:p>
        </w:tc>
        <w:tc>
          <w:tcPr>
            <w:tcW w:w="3225" w:type="dxa"/>
            <w:vMerge w:val="restart"/>
            <w:vAlign w:val="center"/>
          </w:tcPr>
          <w:p w14:paraId="6AEBF63A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课程名称</w:t>
            </w:r>
          </w:p>
        </w:tc>
        <w:tc>
          <w:tcPr>
            <w:tcW w:w="530" w:type="dxa"/>
            <w:vMerge w:val="restart"/>
            <w:vAlign w:val="center"/>
          </w:tcPr>
          <w:p w14:paraId="79520754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学</w:t>
            </w:r>
          </w:p>
          <w:p w14:paraId="5AF00FE2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分</w:t>
            </w:r>
          </w:p>
        </w:tc>
        <w:tc>
          <w:tcPr>
            <w:tcW w:w="460" w:type="dxa"/>
            <w:vMerge w:val="restart"/>
            <w:vAlign w:val="center"/>
          </w:tcPr>
          <w:p w14:paraId="469E405F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总</w:t>
            </w:r>
          </w:p>
          <w:p w14:paraId="40184C3C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学</w:t>
            </w:r>
          </w:p>
          <w:p w14:paraId="7F317DD3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时</w:t>
            </w:r>
          </w:p>
        </w:tc>
        <w:tc>
          <w:tcPr>
            <w:tcW w:w="465" w:type="dxa"/>
            <w:vMerge w:val="restart"/>
            <w:vAlign w:val="center"/>
          </w:tcPr>
          <w:p w14:paraId="28B4F44D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课堂讲授</w:t>
            </w:r>
          </w:p>
        </w:tc>
        <w:tc>
          <w:tcPr>
            <w:tcW w:w="510" w:type="dxa"/>
            <w:vMerge w:val="restart"/>
            <w:vAlign w:val="center"/>
          </w:tcPr>
          <w:p w14:paraId="410CF022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课堂实验</w:t>
            </w:r>
          </w:p>
        </w:tc>
        <w:tc>
          <w:tcPr>
            <w:tcW w:w="615" w:type="dxa"/>
            <w:vMerge w:val="restart"/>
            <w:vAlign w:val="center"/>
          </w:tcPr>
          <w:p w14:paraId="2865311A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课下研讨实践</w:t>
            </w:r>
          </w:p>
        </w:tc>
        <w:tc>
          <w:tcPr>
            <w:tcW w:w="975" w:type="dxa"/>
            <w:gridSpan w:val="2"/>
            <w:vAlign w:val="center"/>
          </w:tcPr>
          <w:p w14:paraId="4D1989BC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各学期学分分配</w:t>
            </w:r>
          </w:p>
        </w:tc>
        <w:tc>
          <w:tcPr>
            <w:tcW w:w="810" w:type="dxa"/>
            <w:vMerge w:val="restart"/>
            <w:vAlign w:val="center"/>
          </w:tcPr>
          <w:p w14:paraId="67C5E296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学分替代</w:t>
            </w:r>
          </w:p>
          <w:p w14:paraId="2D9286E9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认定说明</w:t>
            </w:r>
          </w:p>
        </w:tc>
        <w:tc>
          <w:tcPr>
            <w:tcW w:w="1593" w:type="dxa"/>
            <w:vMerge w:val="restart"/>
            <w:vAlign w:val="center"/>
          </w:tcPr>
          <w:p w14:paraId="694E5A21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bCs/>
              </w:rPr>
            </w:pPr>
            <w:r w:rsidRPr="00120AA9">
              <w:rPr>
                <w:rFonts w:eastAsiaTheme="minorEastAsia"/>
                <w:b/>
                <w:bCs/>
              </w:rPr>
              <w:t>备注</w:t>
            </w:r>
          </w:p>
        </w:tc>
      </w:tr>
      <w:tr w:rsidR="00D772A2" w:rsidRPr="00120AA9" w14:paraId="52EB59B0" w14:textId="77777777" w:rsidTr="00317426">
        <w:trPr>
          <w:trHeight w:val="437"/>
        </w:trPr>
        <w:tc>
          <w:tcPr>
            <w:tcW w:w="359" w:type="dxa"/>
            <w:vMerge/>
            <w:vAlign w:val="center"/>
          </w:tcPr>
          <w:p w14:paraId="46118DC5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</w:p>
        </w:tc>
        <w:tc>
          <w:tcPr>
            <w:tcW w:w="591" w:type="dxa"/>
            <w:vMerge/>
            <w:vAlign w:val="center"/>
          </w:tcPr>
          <w:p w14:paraId="2A788620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</w:p>
        </w:tc>
        <w:tc>
          <w:tcPr>
            <w:tcW w:w="960" w:type="dxa"/>
            <w:vMerge/>
            <w:vAlign w:val="center"/>
          </w:tcPr>
          <w:p w14:paraId="6CBE3F02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</w:p>
        </w:tc>
        <w:tc>
          <w:tcPr>
            <w:tcW w:w="3225" w:type="dxa"/>
            <w:vMerge/>
            <w:vAlign w:val="center"/>
          </w:tcPr>
          <w:p w14:paraId="59841135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</w:p>
        </w:tc>
        <w:tc>
          <w:tcPr>
            <w:tcW w:w="530" w:type="dxa"/>
            <w:vMerge/>
            <w:vAlign w:val="center"/>
          </w:tcPr>
          <w:p w14:paraId="3A95043B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</w:p>
        </w:tc>
        <w:tc>
          <w:tcPr>
            <w:tcW w:w="460" w:type="dxa"/>
            <w:vMerge/>
            <w:vAlign w:val="center"/>
          </w:tcPr>
          <w:p w14:paraId="01D02D72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</w:p>
        </w:tc>
        <w:tc>
          <w:tcPr>
            <w:tcW w:w="465" w:type="dxa"/>
            <w:vMerge/>
            <w:vAlign w:val="center"/>
          </w:tcPr>
          <w:p w14:paraId="2A6C1202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</w:p>
        </w:tc>
        <w:tc>
          <w:tcPr>
            <w:tcW w:w="510" w:type="dxa"/>
            <w:vMerge/>
            <w:vAlign w:val="center"/>
          </w:tcPr>
          <w:p w14:paraId="0EFB94EC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Merge/>
            <w:vAlign w:val="center"/>
          </w:tcPr>
          <w:p w14:paraId="648CE312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0BF0125E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420" w:type="dxa"/>
            <w:vAlign w:val="center"/>
          </w:tcPr>
          <w:p w14:paraId="13FD580C" w14:textId="77777777" w:rsidR="00D772A2" w:rsidRPr="00120AA9" w:rsidRDefault="00D772A2" w:rsidP="00C07EA1">
            <w:pPr>
              <w:adjustRightInd w:val="0"/>
              <w:snapToGrid w:val="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810" w:type="dxa"/>
            <w:vMerge/>
            <w:vAlign w:val="center"/>
          </w:tcPr>
          <w:p w14:paraId="79278B2A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593" w:type="dxa"/>
            <w:vMerge/>
            <w:vAlign w:val="center"/>
          </w:tcPr>
          <w:p w14:paraId="7D12BD0B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</w:tr>
      <w:tr w:rsidR="00D772A2" w:rsidRPr="00120AA9" w14:paraId="2AC0D6B7" w14:textId="77777777" w:rsidTr="00317426">
        <w:trPr>
          <w:trHeight w:val="422"/>
        </w:trPr>
        <w:tc>
          <w:tcPr>
            <w:tcW w:w="359" w:type="dxa"/>
            <w:vMerge w:val="restart"/>
            <w:vAlign w:val="center"/>
          </w:tcPr>
          <w:p w14:paraId="11EB20E4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专业</w:t>
            </w:r>
          </w:p>
          <w:p w14:paraId="04599563" w14:textId="77777777" w:rsidR="00D772A2" w:rsidRPr="00120AA9" w:rsidRDefault="00D772A2" w:rsidP="00C07EA1">
            <w:pPr>
              <w:adjustRightInd w:val="0"/>
              <w:snapToGrid w:val="0"/>
              <w:ind w:rightChars="-50" w:right="-105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课程</w:t>
            </w:r>
          </w:p>
        </w:tc>
        <w:tc>
          <w:tcPr>
            <w:tcW w:w="591" w:type="dxa"/>
            <w:vMerge w:val="restart"/>
            <w:vAlign w:val="center"/>
          </w:tcPr>
          <w:p w14:paraId="7BC4A02C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必修</w:t>
            </w:r>
          </w:p>
        </w:tc>
        <w:tc>
          <w:tcPr>
            <w:tcW w:w="960" w:type="dxa"/>
            <w:vAlign w:val="center"/>
          </w:tcPr>
          <w:p w14:paraId="4141B471" w14:textId="1635256A" w:rsidR="00D772A2" w:rsidRPr="00120AA9" w:rsidRDefault="00D772A2" w:rsidP="00A73624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</w:t>
            </w:r>
            <w:r w:rsidR="00A73624" w:rsidRPr="00120AA9">
              <w:rPr>
                <w:rFonts w:eastAsiaTheme="minorEastAsia"/>
              </w:rPr>
              <w:t>440005</w:t>
            </w:r>
          </w:p>
        </w:tc>
        <w:tc>
          <w:tcPr>
            <w:tcW w:w="3225" w:type="dxa"/>
            <w:vAlign w:val="center"/>
          </w:tcPr>
          <w:p w14:paraId="697BCBE6" w14:textId="3715466A" w:rsidR="00D772A2" w:rsidRPr="00120AA9" w:rsidRDefault="00A73624" w:rsidP="00C07EA1">
            <w:pPr>
              <w:adjustRightInd w:val="0"/>
              <w:snapToGrid w:val="0"/>
              <w:ind w:leftChars="-50" w:left="-105" w:rightChars="-50" w:right="-105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新生研修与专业导论</w:t>
            </w:r>
          </w:p>
        </w:tc>
        <w:tc>
          <w:tcPr>
            <w:tcW w:w="530" w:type="dxa"/>
            <w:vAlign w:val="center"/>
          </w:tcPr>
          <w:p w14:paraId="4D4A144A" w14:textId="0FE91A51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460" w:type="dxa"/>
            <w:vAlign w:val="center"/>
          </w:tcPr>
          <w:p w14:paraId="2DF93DA4" w14:textId="70650B17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16</w:t>
            </w:r>
          </w:p>
        </w:tc>
        <w:tc>
          <w:tcPr>
            <w:tcW w:w="465" w:type="dxa"/>
            <w:vAlign w:val="center"/>
          </w:tcPr>
          <w:p w14:paraId="4DBE7F7D" w14:textId="360362A1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16</w:t>
            </w:r>
          </w:p>
        </w:tc>
        <w:tc>
          <w:tcPr>
            <w:tcW w:w="510" w:type="dxa"/>
            <w:vAlign w:val="center"/>
          </w:tcPr>
          <w:p w14:paraId="202DC01E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16301358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4D62E5A5" w14:textId="6C642418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lang w:eastAsia="zh-Hans"/>
              </w:rPr>
            </w:pPr>
            <w:r w:rsidRPr="00120AA9">
              <w:rPr>
                <w:rFonts w:eastAsiaTheme="minorEastAsia"/>
              </w:rPr>
              <w:t>1</w:t>
            </w:r>
          </w:p>
        </w:tc>
        <w:tc>
          <w:tcPr>
            <w:tcW w:w="420" w:type="dxa"/>
            <w:vAlign w:val="center"/>
          </w:tcPr>
          <w:p w14:paraId="6610BA23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810" w:type="dxa"/>
            <w:vAlign w:val="center"/>
          </w:tcPr>
          <w:p w14:paraId="2AC1D0B2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593" w:type="dxa"/>
            <w:vAlign w:val="center"/>
          </w:tcPr>
          <w:p w14:paraId="686FF96E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</w:tr>
      <w:tr w:rsidR="00D772A2" w:rsidRPr="00120AA9" w14:paraId="675508B3" w14:textId="77777777" w:rsidTr="00317426">
        <w:trPr>
          <w:trHeight w:val="422"/>
        </w:trPr>
        <w:tc>
          <w:tcPr>
            <w:tcW w:w="359" w:type="dxa"/>
            <w:vMerge/>
            <w:vAlign w:val="center"/>
          </w:tcPr>
          <w:p w14:paraId="42F9F795" w14:textId="77777777" w:rsidR="00D772A2" w:rsidRPr="00120AA9" w:rsidRDefault="00D772A2" w:rsidP="00C07EA1">
            <w:pPr>
              <w:adjustRightInd w:val="0"/>
              <w:snapToGrid w:val="0"/>
              <w:ind w:rightChars="-50" w:right="-105"/>
              <w:rPr>
                <w:rFonts w:eastAsiaTheme="minorEastAsia"/>
              </w:rPr>
            </w:pPr>
          </w:p>
        </w:tc>
        <w:tc>
          <w:tcPr>
            <w:tcW w:w="591" w:type="dxa"/>
            <w:vMerge/>
            <w:vAlign w:val="center"/>
          </w:tcPr>
          <w:p w14:paraId="0A9BE573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</w:rPr>
            </w:pPr>
          </w:p>
        </w:tc>
        <w:tc>
          <w:tcPr>
            <w:tcW w:w="960" w:type="dxa"/>
            <w:vAlign w:val="center"/>
          </w:tcPr>
          <w:p w14:paraId="19BE29D9" w14:textId="7CA361D9" w:rsidR="00D772A2" w:rsidRPr="00317426" w:rsidRDefault="00A73624" w:rsidP="00C07EA1">
            <w:pPr>
              <w:pStyle w:val="1"/>
              <w:jc w:val="left"/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</w:pPr>
            <w:r w:rsidRPr="00120AA9"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  <w:t>100221202</w:t>
            </w:r>
          </w:p>
        </w:tc>
        <w:tc>
          <w:tcPr>
            <w:tcW w:w="3225" w:type="dxa"/>
            <w:vAlign w:val="center"/>
          </w:tcPr>
          <w:p w14:paraId="629FCEE9" w14:textId="26276383" w:rsidR="00D772A2" w:rsidRPr="00120AA9" w:rsidRDefault="00A73624" w:rsidP="00C07EA1">
            <w:pPr>
              <w:pStyle w:val="1"/>
              <w:jc w:val="left"/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</w:pPr>
            <w:r w:rsidRPr="00120AA9"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  <w:t>经济学原理</w:t>
            </w:r>
            <w:r w:rsidRPr="00120AA9"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  <w:t xml:space="preserve"> I-II</w:t>
            </w:r>
          </w:p>
        </w:tc>
        <w:tc>
          <w:tcPr>
            <w:tcW w:w="530" w:type="dxa"/>
            <w:vAlign w:val="center"/>
          </w:tcPr>
          <w:p w14:paraId="27D1BED3" w14:textId="17CC12EA" w:rsidR="00D772A2" w:rsidRPr="00120AA9" w:rsidRDefault="00A73624" w:rsidP="00C07EA1">
            <w:pPr>
              <w:pStyle w:val="1"/>
              <w:rPr>
                <w:rFonts w:ascii="Calibri" w:eastAsia="宋体" w:hAnsi="Calibri" w:cs="Times New Roman Regular"/>
                <w:color w:val="auto"/>
                <w:sz w:val="20"/>
                <w:szCs w:val="20"/>
                <w:lang w:eastAsia="zh-Hans"/>
              </w:rPr>
            </w:pPr>
            <w:r w:rsidRPr="00120AA9"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  <w:t>2</w:t>
            </w:r>
          </w:p>
        </w:tc>
        <w:tc>
          <w:tcPr>
            <w:tcW w:w="460" w:type="dxa"/>
            <w:vAlign w:val="center"/>
          </w:tcPr>
          <w:p w14:paraId="349279FF" w14:textId="7A8D444E" w:rsidR="00D772A2" w:rsidRPr="00120AA9" w:rsidRDefault="00A73624" w:rsidP="00C07EA1">
            <w:pPr>
              <w:pStyle w:val="1"/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</w:pPr>
            <w:r w:rsidRPr="00120AA9"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  <w:t>32</w:t>
            </w:r>
          </w:p>
        </w:tc>
        <w:tc>
          <w:tcPr>
            <w:tcW w:w="465" w:type="dxa"/>
            <w:vAlign w:val="center"/>
          </w:tcPr>
          <w:p w14:paraId="725F0134" w14:textId="4D0D7EBA" w:rsidR="00D772A2" w:rsidRPr="00120AA9" w:rsidRDefault="00A73624" w:rsidP="00C07EA1">
            <w:pPr>
              <w:pStyle w:val="1"/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</w:pPr>
            <w:r w:rsidRPr="00120AA9"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  <w:t>32</w:t>
            </w:r>
          </w:p>
        </w:tc>
        <w:tc>
          <w:tcPr>
            <w:tcW w:w="510" w:type="dxa"/>
            <w:vAlign w:val="center"/>
          </w:tcPr>
          <w:p w14:paraId="41BE125D" w14:textId="77777777" w:rsidR="00D772A2" w:rsidRPr="00120AA9" w:rsidRDefault="00D772A2" w:rsidP="00C07EA1">
            <w:pPr>
              <w:pStyle w:val="1"/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</w:pPr>
          </w:p>
        </w:tc>
        <w:tc>
          <w:tcPr>
            <w:tcW w:w="615" w:type="dxa"/>
            <w:vAlign w:val="center"/>
          </w:tcPr>
          <w:p w14:paraId="33D357F9" w14:textId="77777777" w:rsidR="00D772A2" w:rsidRPr="00120AA9" w:rsidRDefault="00D772A2" w:rsidP="00C07EA1">
            <w:pPr>
              <w:pStyle w:val="1"/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14:paraId="4DE2AB4C" w14:textId="7DFB59CB" w:rsidR="00D772A2" w:rsidRPr="00120AA9" w:rsidRDefault="00A73624" w:rsidP="00C07EA1">
            <w:pPr>
              <w:pStyle w:val="1"/>
              <w:rPr>
                <w:rFonts w:ascii="Calibri" w:eastAsia="宋体" w:hAnsi="Calibri" w:cs="Times New Roman Regular"/>
                <w:color w:val="auto"/>
                <w:sz w:val="20"/>
                <w:szCs w:val="20"/>
                <w:lang w:eastAsia="zh-Hans"/>
              </w:rPr>
            </w:pPr>
            <w:r w:rsidRPr="00120AA9">
              <w:rPr>
                <w:rFonts w:ascii="Calibri" w:eastAsia="宋体" w:hAnsi="Calibri" w:cs="Times New Roman Regular"/>
                <w:color w:val="auto"/>
                <w:sz w:val="20"/>
                <w:szCs w:val="20"/>
              </w:rPr>
              <w:t>2</w:t>
            </w:r>
          </w:p>
        </w:tc>
        <w:tc>
          <w:tcPr>
            <w:tcW w:w="420" w:type="dxa"/>
            <w:vAlign w:val="center"/>
          </w:tcPr>
          <w:p w14:paraId="0BD25329" w14:textId="2EB0BBDB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810" w:type="dxa"/>
            <w:vAlign w:val="center"/>
          </w:tcPr>
          <w:p w14:paraId="1ECD097D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593" w:type="dxa"/>
            <w:vAlign w:val="center"/>
          </w:tcPr>
          <w:p w14:paraId="3AF1BFBA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</w:tr>
      <w:tr w:rsidR="00D772A2" w:rsidRPr="00120AA9" w14:paraId="392B7B78" w14:textId="77777777" w:rsidTr="00317426">
        <w:trPr>
          <w:trHeight w:val="518"/>
        </w:trPr>
        <w:tc>
          <w:tcPr>
            <w:tcW w:w="359" w:type="dxa"/>
            <w:vMerge/>
            <w:vAlign w:val="center"/>
          </w:tcPr>
          <w:p w14:paraId="443BBBD4" w14:textId="77777777" w:rsidR="00D772A2" w:rsidRPr="00120AA9" w:rsidRDefault="00D772A2" w:rsidP="00C07EA1">
            <w:pPr>
              <w:adjustRightInd w:val="0"/>
              <w:snapToGrid w:val="0"/>
              <w:ind w:rightChars="-50" w:right="-105"/>
              <w:rPr>
                <w:rFonts w:eastAsiaTheme="minorEastAsia"/>
              </w:rPr>
            </w:pPr>
          </w:p>
        </w:tc>
        <w:tc>
          <w:tcPr>
            <w:tcW w:w="591" w:type="dxa"/>
            <w:vMerge/>
            <w:vAlign w:val="center"/>
          </w:tcPr>
          <w:p w14:paraId="42A19712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</w:rPr>
            </w:pPr>
          </w:p>
        </w:tc>
        <w:tc>
          <w:tcPr>
            <w:tcW w:w="960" w:type="dxa"/>
            <w:vAlign w:val="center"/>
          </w:tcPr>
          <w:p w14:paraId="4C2D6C53" w14:textId="7B7EE49D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100210005</w:t>
            </w:r>
          </w:p>
        </w:tc>
        <w:tc>
          <w:tcPr>
            <w:tcW w:w="3225" w:type="dxa"/>
            <w:vAlign w:val="center"/>
          </w:tcPr>
          <w:p w14:paraId="05A17D61" w14:textId="25DB3394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 w:firstLineChars="100" w:firstLine="200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管理学原理</w:t>
            </w:r>
          </w:p>
        </w:tc>
        <w:tc>
          <w:tcPr>
            <w:tcW w:w="530" w:type="dxa"/>
            <w:vAlign w:val="center"/>
          </w:tcPr>
          <w:p w14:paraId="1F53A1D2" w14:textId="435F10DA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460" w:type="dxa"/>
            <w:vAlign w:val="center"/>
          </w:tcPr>
          <w:p w14:paraId="6673B5E0" w14:textId="5DFE58CE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65" w:type="dxa"/>
            <w:vAlign w:val="center"/>
          </w:tcPr>
          <w:p w14:paraId="0015423F" w14:textId="488106F7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510" w:type="dxa"/>
            <w:vAlign w:val="center"/>
          </w:tcPr>
          <w:p w14:paraId="4A9B25A1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3CFF7AEA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301B39ED" w14:textId="02C99E61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420" w:type="dxa"/>
            <w:vAlign w:val="center"/>
          </w:tcPr>
          <w:p w14:paraId="1F8A078D" w14:textId="0911968F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810" w:type="dxa"/>
            <w:vAlign w:val="center"/>
          </w:tcPr>
          <w:p w14:paraId="0D506685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593" w:type="dxa"/>
            <w:vAlign w:val="center"/>
          </w:tcPr>
          <w:p w14:paraId="6079BBEE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</w:tr>
      <w:tr w:rsidR="00D772A2" w:rsidRPr="00120AA9" w14:paraId="00C3FFD2" w14:textId="77777777" w:rsidTr="00317426">
        <w:trPr>
          <w:trHeight w:val="422"/>
        </w:trPr>
        <w:tc>
          <w:tcPr>
            <w:tcW w:w="359" w:type="dxa"/>
            <w:vMerge/>
            <w:vAlign w:val="center"/>
          </w:tcPr>
          <w:p w14:paraId="542C748C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 w:firstLineChars="50" w:firstLine="100"/>
              <w:jc w:val="center"/>
              <w:rPr>
                <w:rFonts w:eastAsiaTheme="minorEastAsia"/>
              </w:rPr>
            </w:pPr>
          </w:p>
        </w:tc>
        <w:tc>
          <w:tcPr>
            <w:tcW w:w="591" w:type="dxa"/>
            <w:vMerge/>
            <w:vAlign w:val="center"/>
          </w:tcPr>
          <w:p w14:paraId="4880036A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</w:rPr>
            </w:pPr>
          </w:p>
        </w:tc>
        <w:tc>
          <w:tcPr>
            <w:tcW w:w="960" w:type="dxa"/>
            <w:vAlign w:val="center"/>
          </w:tcPr>
          <w:p w14:paraId="720FCA34" w14:textId="27201B6C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100210026</w:t>
            </w:r>
          </w:p>
        </w:tc>
        <w:tc>
          <w:tcPr>
            <w:tcW w:w="3225" w:type="dxa"/>
            <w:vAlign w:val="center"/>
          </w:tcPr>
          <w:p w14:paraId="7222BC17" w14:textId="6B934C5A" w:rsidR="00D772A2" w:rsidRPr="00120AA9" w:rsidRDefault="00A73624" w:rsidP="00C07EA1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会计学基础</w:t>
            </w:r>
          </w:p>
        </w:tc>
        <w:tc>
          <w:tcPr>
            <w:tcW w:w="530" w:type="dxa"/>
            <w:vAlign w:val="center"/>
          </w:tcPr>
          <w:p w14:paraId="3996AB9A" w14:textId="48CE65C5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460" w:type="dxa"/>
            <w:vAlign w:val="center"/>
          </w:tcPr>
          <w:p w14:paraId="6442067D" w14:textId="2A413E9E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65" w:type="dxa"/>
            <w:vAlign w:val="center"/>
          </w:tcPr>
          <w:p w14:paraId="53FFD78E" w14:textId="303A761D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510" w:type="dxa"/>
            <w:vAlign w:val="center"/>
          </w:tcPr>
          <w:p w14:paraId="18FD3CE1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4615327E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363EF2CD" w14:textId="4DD20715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420" w:type="dxa"/>
            <w:vAlign w:val="center"/>
          </w:tcPr>
          <w:p w14:paraId="27F572F3" w14:textId="0D669496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810" w:type="dxa"/>
            <w:vAlign w:val="center"/>
          </w:tcPr>
          <w:p w14:paraId="0E478AE7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593" w:type="dxa"/>
            <w:vAlign w:val="center"/>
          </w:tcPr>
          <w:p w14:paraId="69A8835A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</w:tr>
      <w:tr w:rsidR="00D772A2" w:rsidRPr="00120AA9" w14:paraId="2A055C18" w14:textId="77777777" w:rsidTr="00317426">
        <w:trPr>
          <w:trHeight w:val="422"/>
        </w:trPr>
        <w:tc>
          <w:tcPr>
            <w:tcW w:w="359" w:type="dxa"/>
            <w:vMerge/>
            <w:vAlign w:val="center"/>
          </w:tcPr>
          <w:p w14:paraId="7A39D2E2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 w:firstLineChars="50" w:firstLine="100"/>
              <w:jc w:val="center"/>
              <w:rPr>
                <w:rFonts w:eastAsiaTheme="minorEastAsia"/>
              </w:rPr>
            </w:pPr>
          </w:p>
        </w:tc>
        <w:tc>
          <w:tcPr>
            <w:tcW w:w="591" w:type="dxa"/>
            <w:vMerge/>
            <w:vAlign w:val="center"/>
          </w:tcPr>
          <w:p w14:paraId="175C1FC4" w14:textId="77777777" w:rsidR="00D772A2" w:rsidRPr="00120AA9" w:rsidRDefault="00D772A2" w:rsidP="00C07E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</w:rPr>
            </w:pPr>
          </w:p>
        </w:tc>
        <w:tc>
          <w:tcPr>
            <w:tcW w:w="960" w:type="dxa"/>
            <w:vAlign w:val="center"/>
          </w:tcPr>
          <w:p w14:paraId="443B645D" w14:textId="5C75EDE2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100440002</w:t>
            </w:r>
          </w:p>
        </w:tc>
        <w:tc>
          <w:tcPr>
            <w:tcW w:w="3225" w:type="dxa"/>
            <w:vAlign w:val="center"/>
          </w:tcPr>
          <w:p w14:paraId="77675B0F" w14:textId="0210C27D" w:rsidR="00D772A2" w:rsidRPr="00120AA9" w:rsidRDefault="00A73624" w:rsidP="00C07EA1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kern w:val="18"/>
              </w:rPr>
            </w:pPr>
            <w:r w:rsidRPr="00120AA9">
              <w:rPr>
                <w:rFonts w:eastAsiaTheme="minorEastAsia"/>
                <w:kern w:val="18"/>
              </w:rPr>
              <w:t>创新创业管理</w:t>
            </w:r>
          </w:p>
        </w:tc>
        <w:tc>
          <w:tcPr>
            <w:tcW w:w="530" w:type="dxa"/>
            <w:vAlign w:val="center"/>
          </w:tcPr>
          <w:p w14:paraId="531D3FBD" w14:textId="5FB776E9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2</w:t>
            </w:r>
          </w:p>
        </w:tc>
        <w:tc>
          <w:tcPr>
            <w:tcW w:w="460" w:type="dxa"/>
            <w:vAlign w:val="center"/>
          </w:tcPr>
          <w:p w14:paraId="24232814" w14:textId="61AFC37C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465" w:type="dxa"/>
            <w:vAlign w:val="center"/>
          </w:tcPr>
          <w:p w14:paraId="73C548C0" w14:textId="7BE75A50" w:rsidR="00D772A2" w:rsidRPr="00120AA9" w:rsidRDefault="00A73624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  <w:r w:rsidRPr="00120AA9">
              <w:rPr>
                <w:rFonts w:eastAsiaTheme="minorEastAsia"/>
              </w:rPr>
              <w:t>32</w:t>
            </w:r>
          </w:p>
        </w:tc>
        <w:tc>
          <w:tcPr>
            <w:tcW w:w="510" w:type="dxa"/>
            <w:vAlign w:val="center"/>
          </w:tcPr>
          <w:p w14:paraId="7284E482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615" w:type="dxa"/>
            <w:vAlign w:val="center"/>
          </w:tcPr>
          <w:p w14:paraId="6F3F4BAE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555" w:type="dxa"/>
            <w:vAlign w:val="center"/>
          </w:tcPr>
          <w:p w14:paraId="6A47472C" w14:textId="16B95FB1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420" w:type="dxa"/>
            <w:vAlign w:val="center"/>
          </w:tcPr>
          <w:p w14:paraId="4B8251A7" w14:textId="31F004FE" w:rsidR="00D772A2" w:rsidRPr="00120AA9" w:rsidRDefault="00A73624" w:rsidP="00A73624">
            <w:pPr>
              <w:adjustRightInd w:val="0"/>
              <w:snapToGrid w:val="0"/>
              <w:ind w:leftChars="-100" w:left="-210" w:rightChars="-100" w:right="-210"/>
              <w:rPr>
                <w:rFonts w:eastAsiaTheme="minorEastAsia"/>
              </w:rPr>
            </w:pPr>
            <w:proofErr w:type="gramStart"/>
            <w:r w:rsidRPr="00120AA9">
              <w:rPr>
                <w:rFonts w:eastAsiaTheme="minorEastAsia"/>
              </w:rPr>
              <w:t>2  2</w:t>
            </w:r>
            <w:proofErr w:type="gramEnd"/>
          </w:p>
        </w:tc>
        <w:tc>
          <w:tcPr>
            <w:tcW w:w="810" w:type="dxa"/>
            <w:vAlign w:val="center"/>
          </w:tcPr>
          <w:p w14:paraId="6183585F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  <w:tc>
          <w:tcPr>
            <w:tcW w:w="1593" w:type="dxa"/>
            <w:vAlign w:val="center"/>
          </w:tcPr>
          <w:p w14:paraId="06E21326" w14:textId="77777777" w:rsidR="00D772A2" w:rsidRPr="00120AA9" w:rsidRDefault="00D772A2" w:rsidP="00C07EA1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</w:rPr>
            </w:pPr>
          </w:p>
        </w:tc>
      </w:tr>
    </w:tbl>
    <w:p w14:paraId="0660560F" w14:textId="38D2363F" w:rsidR="00F94AA4" w:rsidRPr="00D772A2" w:rsidRDefault="00F94AA4"/>
    <w:p w14:paraId="5FAA3250" w14:textId="686E7B60" w:rsidR="003B572A" w:rsidRDefault="003B572A" w:rsidP="00235477">
      <w:pPr>
        <w:pStyle w:val="2"/>
        <w:numPr>
          <w:ilvl w:val="0"/>
          <w:numId w:val="5"/>
        </w:numPr>
        <w:spacing w:before="156" w:after="156"/>
      </w:pPr>
      <w:r>
        <w:t>选课说明</w:t>
      </w:r>
    </w:p>
    <w:p w14:paraId="59A203EA" w14:textId="77777777" w:rsidR="0032795F" w:rsidRDefault="0032795F" w:rsidP="0032795F">
      <w:pPr>
        <w:spacing w:line="440" w:lineRule="exact"/>
        <w:ind w:firstLineChars="100" w:firstLine="241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大类</w:t>
      </w:r>
      <w:r>
        <w:rPr>
          <w:rFonts w:ascii="宋体" w:hAnsi="宋体"/>
          <w:b/>
          <w:sz w:val="24"/>
          <w:szCs w:val="24"/>
        </w:rPr>
        <w:t>基础课程选课</w:t>
      </w:r>
      <w:r>
        <w:rPr>
          <w:rFonts w:ascii="宋体" w:hAnsi="宋体" w:hint="eastAsia"/>
          <w:b/>
          <w:sz w:val="24"/>
          <w:szCs w:val="24"/>
        </w:rPr>
        <w:t>说明</w:t>
      </w:r>
    </w:p>
    <w:p w14:paraId="377D0A77" w14:textId="77777777" w:rsidR="0032795F" w:rsidRPr="008D4757" w:rsidRDefault="0032795F" w:rsidP="0032795F">
      <w:pPr>
        <w:pStyle w:val="a3"/>
        <w:numPr>
          <w:ilvl w:val="0"/>
          <w:numId w:val="7"/>
        </w:numPr>
        <w:spacing w:line="580" w:lineRule="exact"/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bookmarkStart w:id="0" w:name="_Hlk111043040"/>
      <w:bookmarkStart w:id="1" w:name="_Hlk111043027"/>
      <w:r w:rsidRPr="008D4757">
        <w:rPr>
          <w:rFonts w:ascii="宋体" w:hAnsi="宋体" w:cs="宋体" w:hint="eastAsia"/>
          <w:kern w:val="0"/>
          <w:sz w:val="24"/>
          <w:szCs w:val="24"/>
        </w:rPr>
        <w:t>素质教育</w:t>
      </w:r>
      <w:r>
        <w:rPr>
          <w:rFonts w:ascii="宋体" w:hAnsi="宋体" w:cs="宋体" w:hint="eastAsia"/>
          <w:kern w:val="0"/>
          <w:sz w:val="24"/>
          <w:szCs w:val="24"/>
        </w:rPr>
        <w:t>选修</w:t>
      </w:r>
      <w:bookmarkEnd w:id="0"/>
      <w:r w:rsidRPr="008D4757">
        <w:rPr>
          <w:rFonts w:ascii="宋体" w:hAnsi="宋体" w:cs="宋体" w:hint="eastAsia"/>
          <w:kern w:val="0"/>
          <w:sz w:val="24"/>
          <w:szCs w:val="24"/>
        </w:rPr>
        <w:t>课</w:t>
      </w:r>
    </w:p>
    <w:bookmarkEnd w:id="1"/>
    <w:p w14:paraId="530744A1" w14:textId="77777777" w:rsidR="0032795F" w:rsidRPr="008D4757" w:rsidRDefault="0032795F" w:rsidP="0032795F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C326AF">
        <w:rPr>
          <w:rFonts w:ascii="宋体" w:hAnsi="宋体" w:hint="eastAsia"/>
          <w:sz w:val="24"/>
          <w:szCs w:val="24"/>
        </w:rPr>
        <w:t>素质教育选修</w:t>
      </w:r>
      <w:r w:rsidRPr="008D4757">
        <w:rPr>
          <w:rFonts w:ascii="宋体" w:hAnsi="宋体" w:hint="eastAsia"/>
          <w:sz w:val="24"/>
          <w:szCs w:val="24"/>
        </w:rPr>
        <w:t>课要求本科四年修满8个学分，其中艺术类课程</w:t>
      </w:r>
      <w:r>
        <w:rPr>
          <w:rFonts w:ascii="宋体" w:hAnsi="宋体" w:hint="eastAsia"/>
          <w:sz w:val="24"/>
          <w:szCs w:val="24"/>
        </w:rPr>
        <w:t>不少于</w:t>
      </w:r>
      <w:r w:rsidRPr="008D4757">
        <w:rPr>
          <w:rFonts w:ascii="宋体" w:hAnsi="宋体" w:hint="eastAsia"/>
          <w:sz w:val="24"/>
          <w:szCs w:val="24"/>
        </w:rPr>
        <w:t>2学分</w:t>
      </w:r>
      <w:r>
        <w:rPr>
          <w:rFonts w:ascii="宋体" w:hAnsi="宋体" w:hint="eastAsia"/>
          <w:sz w:val="24"/>
          <w:szCs w:val="24"/>
        </w:rPr>
        <w:t>。</w:t>
      </w:r>
      <w:r w:rsidRPr="008D4757">
        <w:rPr>
          <w:rFonts w:ascii="宋体" w:hAnsi="宋体" w:hint="eastAsia"/>
          <w:sz w:val="24"/>
          <w:szCs w:val="24"/>
        </w:rPr>
        <w:t>根据培养方案中教学进度的安排，</w:t>
      </w:r>
      <w:r>
        <w:rPr>
          <w:rFonts w:ascii="宋体" w:hAnsi="宋体" w:hint="eastAsia"/>
          <w:sz w:val="24"/>
          <w:szCs w:val="24"/>
        </w:rPr>
        <w:t>同学们</w:t>
      </w:r>
      <w:r w:rsidRPr="008D4757">
        <w:rPr>
          <w:rFonts w:ascii="宋体" w:hAnsi="宋体" w:hint="eastAsia"/>
          <w:sz w:val="24"/>
          <w:szCs w:val="24"/>
        </w:rPr>
        <w:t>可以考虑在第二学期开始选修，四年修满学分即可。</w:t>
      </w:r>
    </w:p>
    <w:p w14:paraId="58E0C6AE" w14:textId="77777777" w:rsidR="0032795F" w:rsidRPr="0023658F" w:rsidRDefault="0032795F" w:rsidP="0032795F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 w:rsidRPr="0023658F">
        <w:rPr>
          <w:rFonts w:ascii="宋体" w:hAnsi="宋体" w:cs="宋体"/>
          <w:kern w:val="0"/>
          <w:sz w:val="24"/>
          <w:szCs w:val="24"/>
        </w:rPr>
        <w:t>.</w:t>
      </w:r>
      <w:proofErr w:type="gramStart"/>
      <w:r w:rsidRPr="0023658F">
        <w:rPr>
          <w:rFonts w:ascii="宋体" w:hAnsi="宋体" w:cs="宋体" w:hint="eastAsia"/>
          <w:kern w:val="0"/>
          <w:sz w:val="24"/>
          <w:szCs w:val="24"/>
        </w:rPr>
        <w:t>思政类限</w:t>
      </w:r>
      <w:proofErr w:type="gramEnd"/>
      <w:r w:rsidRPr="0023658F">
        <w:rPr>
          <w:rFonts w:ascii="宋体" w:hAnsi="宋体" w:cs="宋体" w:hint="eastAsia"/>
          <w:kern w:val="0"/>
          <w:sz w:val="24"/>
          <w:szCs w:val="24"/>
        </w:rPr>
        <w:t>选课</w:t>
      </w:r>
    </w:p>
    <w:p w14:paraId="4232D428" w14:textId="77777777" w:rsidR="0032795F" w:rsidRDefault="0032795F" w:rsidP="0032795F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中共</w:t>
      </w:r>
      <w:r w:rsidRPr="0023658F">
        <w:rPr>
          <w:rFonts w:ascii="宋体" w:hAnsi="宋体" w:cs="宋体" w:hint="eastAsia"/>
          <w:kern w:val="0"/>
          <w:sz w:val="24"/>
          <w:szCs w:val="24"/>
        </w:rPr>
        <w:t>党史、新中国史、改革开放史、社会主义发展史课程必选一门</w:t>
      </w:r>
      <w:r>
        <w:rPr>
          <w:rFonts w:ascii="宋体" w:hAnsi="宋体" w:cs="宋体" w:hint="eastAsia"/>
          <w:kern w:val="0"/>
          <w:sz w:val="24"/>
          <w:szCs w:val="24"/>
        </w:rPr>
        <w:t>，即</w:t>
      </w:r>
      <w:r>
        <w:rPr>
          <w:rFonts w:ascii="宋体" w:hAnsi="宋体" w:cs="宋体"/>
          <w:kern w:val="0"/>
          <w:sz w:val="24"/>
          <w:szCs w:val="24"/>
        </w:rPr>
        <w:t>1</w:t>
      </w:r>
      <w:r w:rsidRPr="0023658F">
        <w:rPr>
          <w:rFonts w:ascii="宋体" w:hAnsi="宋体" w:cs="宋体" w:hint="eastAsia"/>
          <w:kern w:val="0"/>
          <w:sz w:val="24"/>
          <w:szCs w:val="24"/>
        </w:rPr>
        <w:t>学分</w:t>
      </w:r>
      <w:r>
        <w:rPr>
          <w:rFonts w:ascii="宋体" w:hAnsi="宋体" w:cs="宋体" w:hint="eastAsia"/>
          <w:kern w:val="0"/>
          <w:sz w:val="24"/>
          <w:szCs w:val="24"/>
        </w:rPr>
        <w:t>，本科</w:t>
      </w:r>
      <w:r w:rsidRPr="0023658F">
        <w:rPr>
          <w:rFonts w:ascii="宋体" w:hAnsi="宋体" w:cs="宋体" w:hint="eastAsia"/>
          <w:kern w:val="0"/>
          <w:sz w:val="24"/>
          <w:szCs w:val="24"/>
        </w:rPr>
        <w:t>四年修满学分即可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3301DF4B" w14:textId="77777777" w:rsidR="0032795F" w:rsidRDefault="0032795F" w:rsidP="0032795F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目前春季学期开放《社会主义发展史》，秋季学期开放《中共党史》。</w:t>
      </w:r>
    </w:p>
    <w:p w14:paraId="69E01523" w14:textId="77777777" w:rsidR="0032795F" w:rsidRDefault="0032795F" w:rsidP="0032795F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>
        <w:rPr>
          <w:rFonts w:ascii="宋体" w:hAnsi="宋体" w:cs="宋体" w:hint="eastAsia"/>
          <w:kern w:val="0"/>
          <w:sz w:val="24"/>
          <w:szCs w:val="24"/>
        </w:rPr>
        <w:t>体育课</w:t>
      </w:r>
    </w:p>
    <w:p w14:paraId="5497D833" w14:textId="77777777" w:rsidR="0032795F" w:rsidRDefault="0032795F" w:rsidP="0032795F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每门课0</w:t>
      </w:r>
      <w:r>
        <w:rPr>
          <w:rFonts w:ascii="宋体" w:hAnsi="宋体" w:cs="宋体"/>
          <w:kern w:val="0"/>
          <w:sz w:val="24"/>
          <w:szCs w:val="24"/>
        </w:rPr>
        <w:t>.5</w:t>
      </w:r>
      <w:r>
        <w:rPr>
          <w:rFonts w:ascii="宋体" w:hAnsi="宋体" w:cs="宋体" w:hint="eastAsia"/>
          <w:kern w:val="0"/>
          <w:sz w:val="24"/>
          <w:szCs w:val="24"/>
        </w:rPr>
        <w:t>学分，要求修满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门课，2学分。建议前四学期修完。</w:t>
      </w:r>
    </w:p>
    <w:p w14:paraId="5A00CF23" w14:textId="08C199A6" w:rsidR="0043694B" w:rsidRDefault="00120AA9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.</w:t>
      </w:r>
      <w:proofErr w:type="gramStart"/>
      <w:r>
        <w:rPr>
          <w:rFonts w:ascii="宋体" w:hAnsi="宋体" w:cs="宋体" w:hint="eastAsia"/>
          <w:kern w:val="0"/>
          <w:sz w:val="24"/>
          <w:szCs w:val="24"/>
        </w:rPr>
        <w:t>通修选修课</w:t>
      </w:r>
      <w:proofErr w:type="gramEnd"/>
    </w:p>
    <w:p w14:paraId="06303CB7" w14:textId="7C19A1B6" w:rsidR="00120AA9" w:rsidRPr="0023658F" w:rsidRDefault="00120AA9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学术论文写作与表达/中国哲学思想史/西方哲学思想史/逻辑学四门选修必选一门。</w:t>
      </w:r>
    </w:p>
    <w:sectPr w:rsidR="00120AA9" w:rsidRPr="002365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9AF80" w14:textId="77777777" w:rsidR="00854427" w:rsidRDefault="00854427" w:rsidP="0038207F">
      <w:r>
        <w:separator/>
      </w:r>
    </w:p>
  </w:endnote>
  <w:endnote w:type="continuationSeparator" w:id="0">
    <w:p w14:paraId="22EB8035" w14:textId="77777777" w:rsidR="00854427" w:rsidRDefault="00854427" w:rsidP="0038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细等线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 Regular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9E372" w14:textId="77777777" w:rsidR="00854427" w:rsidRDefault="00854427" w:rsidP="0038207F">
      <w:r>
        <w:separator/>
      </w:r>
    </w:p>
  </w:footnote>
  <w:footnote w:type="continuationSeparator" w:id="0">
    <w:p w14:paraId="4946169E" w14:textId="77777777" w:rsidR="00854427" w:rsidRDefault="00854427" w:rsidP="00382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17C28"/>
    <w:multiLevelType w:val="multilevel"/>
    <w:tmpl w:val="6B16BC9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70001A6"/>
    <w:multiLevelType w:val="hybridMultilevel"/>
    <w:tmpl w:val="46F8FED8"/>
    <w:lvl w:ilvl="0" w:tplc="C28C0BDC">
      <w:start w:val="2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74D0AB4"/>
    <w:multiLevelType w:val="hybridMultilevel"/>
    <w:tmpl w:val="996E9C94"/>
    <w:lvl w:ilvl="0" w:tplc="0E60D72E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AC4942"/>
    <w:multiLevelType w:val="hybridMultilevel"/>
    <w:tmpl w:val="71788C0C"/>
    <w:lvl w:ilvl="0" w:tplc="C28C0BD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B605563"/>
    <w:multiLevelType w:val="hybridMultilevel"/>
    <w:tmpl w:val="11F66784"/>
    <w:lvl w:ilvl="0" w:tplc="C28C0BDC">
      <w:start w:val="2"/>
      <w:numFmt w:val="decimal"/>
      <w:lvlText w:val="%1、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B89643C"/>
    <w:multiLevelType w:val="hybridMultilevel"/>
    <w:tmpl w:val="C8F4D052"/>
    <w:lvl w:ilvl="0" w:tplc="ADC03A5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717F5722"/>
    <w:multiLevelType w:val="hybridMultilevel"/>
    <w:tmpl w:val="996E9C94"/>
    <w:lvl w:ilvl="0" w:tplc="0E60D72E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8C"/>
    <w:rsid w:val="00053CD7"/>
    <w:rsid w:val="000716B5"/>
    <w:rsid w:val="00084A8C"/>
    <w:rsid w:val="00087767"/>
    <w:rsid w:val="000B7ECF"/>
    <w:rsid w:val="00120AA9"/>
    <w:rsid w:val="00122913"/>
    <w:rsid w:val="0013373A"/>
    <w:rsid w:val="00194EEE"/>
    <w:rsid w:val="001A67E6"/>
    <w:rsid w:val="001D1379"/>
    <w:rsid w:val="0020437F"/>
    <w:rsid w:val="00214C4D"/>
    <w:rsid w:val="00235477"/>
    <w:rsid w:val="0023658F"/>
    <w:rsid w:val="00263890"/>
    <w:rsid w:val="002744D2"/>
    <w:rsid w:val="002747B8"/>
    <w:rsid w:val="002A7093"/>
    <w:rsid w:val="002B446D"/>
    <w:rsid w:val="002B7D35"/>
    <w:rsid w:val="002C4134"/>
    <w:rsid w:val="00307892"/>
    <w:rsid w:val="00317426"/>
    <w:rsid w:val="0032795F"/>
    <w:rsid w:val="003610C5"/>
    <w:rsid w:val="0038207F"/>
    <w:rsid w:val="003B572A"/>
    <w:rsid w:val="0040262B"/>
    <w:rsid w:val="004043C3"/>
    <w:rsid w:val="0043694B"/>
    <w:rsid w:val="004F21D6"/>
    <w:rsid w:val="005644D4"/>
    <w:rsid w:val="005649E7"/>
    <w:rsid w:val="00582905"/>
    <w:rsid w:val="005A5EF6"/>
    <w:rsid w:val="005E788C"/>
    <w:rsid w:val="00602AF8"/>
    <w:rsid w:val="00627EF6"/>
    <w:rsid w:val="00640178"/>
    <w:rsid w:val="00680B54"/>
    <w:rsid w:val="006A6291"/>
    <w:rsid w:val="006D6307"/>
    <w:rsid w:val="006F3F1B"/>
    <w:rsid w:val="0075082B"/>
    <w:rsid w:val="007C68E8"/>
    <w:rsid w:val="007D20E3"/>
    <w:rsid w:val="007E7EA6"/>
    <w:rsid w:val="00834CEC"/>
    <w:rsid w:val="00837078"/>
    <w:rsid w:val="00854427"/>
    <w:rsid w:val="008D4757"/>
    <w:rsid w:val="008F79EF"/>
    <w:rsid w:val="0090177C"/>
    <w:rsid w:val="00924D5E"/>
    <w:rsid w:val="009C309C"/>
    <w:rsid w:val="00A65164"/>
    <w:rsid w:val="00A73624"/>
    <w:rsid w:val="00A87AB9"/>
    <w:rsid w:val="00AC1631"/>
    <w:rsid w:val="00B13AA4"/>
    <w:rsid w:val="00B141CA"/>
    <w:rsid w:val="00B25BB7"/>
    <w:rsid w:val="00B3533C"/>
    <w:rsid w:val="00B75C2B"/>
    <w:rsid w:val="00B76545"/>
    <w:rsid w:val="00B90AA9"/>
    <w:rsid w:val="00BC104F"/>
    <w:rsid w:val="00BC5D2A"/>
    <w:rsid w:val="00C326AF"/>
    <w:rsid w:val="00CC28B5"/>
    <w:rsid w:val="00CC3596"/>
    <w:rsid w:val="00CE4E62"/>
    <w:rsid w:val="00CF7170"/>
    <w:rsid w:val="00D162CE"/>
    <w:rsid w:val="00D772A2"/>
    <w:rsid w:val="00D86711"/>
    <w:rsid w:val="00D918F9"/>
    <w:rsid w:val="00DA7A1B"/>
    <w:rsid w:val="00DB5768"/>
    <w:rsid w:val="00E01A50"/>
    <w:rsid w:val="00E336CC"/>
    <w:rsid w:val="00ED30BE"/>
    <w:rsid w:val="00F37B2A"/>
    <w:rsid w:val="00F94AA4"/>
    <w:rsid w:val="00FB0710"/>
    <w:rsid w:val="00FD62FA"/>
    <w:rsid w:val="00FE719F"/>
    <w:rsid w:val="00FF2038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76120"/>
  <w15:chartTrackingRefBased/>
  <w15:docId w15:val="{D7A73E73-2780-4B75-A9D0-986AD193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AA4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B572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B572A"/>
    <w:rPr>
      <w:rFonts w:ascii="Cambria" w:eastAsia="宋体" w:hAnsi="Cambria" w:cs="Times New Roman"/>
      <w:b/>
      <w:bCs/>
      <w:kern w:val="0"/>
      <w:sz w:val="30"/>
      <w:szCs w:val="32"/>
      <w:lang w:val="zh-CN"/>
    </w:rPr>
  </w:style>
  <w:style w:type="paragraph" w:styleId="a3">
    <w:name w:val="List Paragraph"/>
    <w:basedOn w:val="a"/>
    <w:uiPriority w:val="34"/>
    <w:qFormat/>
    <w:rsid w:val="003B572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2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207F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2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207F"/>
    <w:rPr>
      <w:rFonts w:ascii="Calibri" w:eastAsia="宋体" w:hAnsi="Calibri" w:cs="Times New Roman"/>
      <w:sz w:val="18"/>
      <w:szCs w:val="18"/>
    </w:rPr>
  </w:style>
  <w:style w:type="table" w:styleId="a8">
    <w:name w:val="Table Grid"/>
    <w:basedOn w:val="a1"/>
    <w:uiPriority w:val="59"/>
    <w:qFormat/>
    <w:rsid w:val="00D772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表文1"/>
    <w:basedOn w:val="a"/>
    <w:qFormat/>
    <w:rsid w:val="00D772A2"/>
    <w:pPr>
      <w:spacing w:line="280" w:lineRule="exact"/>
      <w:jc w:val="center"/>
    </w:pPr>
    <w:rPr>
      <w:rFonts w:ascii="方正细等线简体" w:eastAsia="方正细等线简体" w:hAnsi="方正细等线简体" w:cs="Arial Unicode MS"/>
      <w:color w:val="000000"/>
      <w:sz w:val="16"/>
      <w:szCs w:val="16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D772A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772A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Administrator</cp:lastModifiedBy>
  <cp:revision>6</cp:revision>
  <dcterms:created xsi:type="dcterms:W3CDTF">2024-08-20T07:42:00Z</dcterms:created>
  <dcterms:modified xsi:type="dcterms:W3CDTF">2024-08-23T01:25:00Z</dcterms:modified>
</cp:coreProperties>
</file>